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3E7D" w:rsidRDefault="00623870">
      <w:pPr>
        <w:pStyle w:val="ConsNormal"/>
        <w:jc w:val="center"/>
        <w:rPr>
          <w:rFonts w:ascii="Times New Roman" w:hAnsi="Times New Roman"/>
        </w:rPr>
      </w:pPr>
      <w:r>
        <w:rPr>
          <w:rFonts w:ascii="Times New Roman" w:hAnsi="Times New Roman"/>
          <w:b/>
        </w:rPr>
        <w:t xml:space="preserve">Договор </w:t>
      </w:r>
    </w:p>
    <w:p w:rsidR="00B03E7D" w:rsidRDefault="00623870">
      <w:pPr>
        <w:pStyle w:val="ConsNormal"/>
        <w:jc w:val="center"/>
        <w:rPr>
          <w:rFonts w:ascii="Times New Roman" w:hAnsi="Times New Roman"/>
        </w:rPr>
      </w:pPr>
      <w:r>
        <w:rPr>
          <w:rFonts w:ascii="Times New Roman" w:hAnsi="Times New Roman"/>
          <w:b/>
        </w:rPr>
        <w:t>возмездного оказания услуг № _______________________________</w:t>
      </w:r>
    </w:p>
    <w:p w:rsidR="00B03E7D" w:rsidRDefault="00623870">
      <w:pPr>
        <w:tabs>
          <w:tab w:val="left" w:pos="0"/>
          <w:tab w:val="left" w:pos="5954"/>
        </w:tabs>
        <w:spacing w:before="120" w:after="120" w:line="240" w:lineRule="auto"/>
        <w:ind w:firstLine="567"/>
      </w:pPr>
      <w:r>
        <w:rPr>
          <w:rFonts w:ascii="Times New Roman" w:hAnsi="Times New Roman"/>
        </w:rPr>
        <w:t xml:space="preserve">г. Санкт-Петербург                                                       </w:t>
      </w:r>
      <w:r>
        <w:rPr>
          <w:rFonts w:ascii="Times New Roman" w:hAnsi="Times New Roman"/>
        </w:rPr>
        <w:tab/>
        <w:t xml:space="preserve">                «_____»____________202__ г.</w:t>
      </w:r>
    </w:p>
    <w:p w:rsidR="00B03E7D" w:rsidRDefault="00623870">
      <w:pPr>
        <w:tabs>
          <w:tab w:val="left" w:pos="0"/>
        </w:tabs>
        <w:spacing w:after="0" w:line="240" w:lineRule="auto"/>
        <w:ind w:firstLine="567"/>
        <w:jc w:val="both"/>
        <w:rPr>
          <w:rFonts w:ascii="Times New Roman" w:hAnsi="Times New Roman"/>
        </w:rPr>
      </w:pPr>
      <w:r>
        <w:rPr>
          <w:rFonts w:ascii="Times New Roman" w:hAnsi="Times New Roman"/>
        </w:rPr>
        <w:t xml:space="preserve">Общество с ограниченной ответственностью «Газпром межрегионгаз инжиниринг» </w:t>
      </w:r>
      <w:r>
        <w:rPr>
          <w:rFonts w:ascii="Times New Roman" w:hAnsi="Times New Roman"/>
        </w:rPr>
        <w:br/>
        <w:t>(ООО «Газпром межрегионгаз инжиниринг»), место нахождения: 197046, Санкт-Петербург г, вн.тер.г. муниципальный округ Посадский, пер Певческий, д. 12, литера А, помещ. 810, ОГРН 1187847129612, ИНН 7802664778, КПП 781301001, именуемое в дальнейшем «Исполнитель», осуществляющее образовательную деятельность на основании лицензии от 30 марта 2020 г. регистрационный № Л035-01271-78/00177074, выданной Комитетом по образованию правительства Санкт-Петербурга, в лице начальника Научно-образовательного центра Мельникова Сергея Игоревича, действующего на основании доверенности № 424 от 12.12.2024 г., с одной стороны</w:t>
      </w:r>
      <w:r>
        <w:rPr>
          <w:rFonts w:ascii="Times New Roman" w:hAnsi="Times New Roman"/>
          <w:spacing w:val="-7"/>
        </w:rPr>
        <w:t xml:space="preserve">, и </w:t>
      </w:r>
      <w:r>
        <w:rPr>
          <w:rStyle w:val="a9"/>
          <w:rFonts w:ascii="Times New Roman" w:hAnsi="Times New Roman"/>
          <w:highlight w:val="yellow"/>
        </w:rPr>
        <w:t>[Краткое наименование организации]</w:t>
      </w:r>
      <w:r>
        <w:rPr>
          <w:rFonts w:ascii="Times New Roman" w:hAnsi="Times New Roman"/>
          <w:spacing w:val="-7"/>
        </w:rPr>
        <w:t xml:space="preserve"> в лице </w:t>
      </w:r>
      <w:r>
        <w:rPr>
          <w:rStyle w:val="a9"/>
          <w:rFonts w:ascii="Times New Roman" w:hAnsi="Times New Roman"/>
          <w:highlight w:val="yellow"/>
        </w:rPr>
        <w:t>Должность, ФИО подписанта (полностью)</w:t>
      </w:r>
      <w:r>
        <w:rPr>
          <w:rFonts w:ascii="Times New Roman" w:hAnsi="Times New Roman"/>
        </w:rPr>
        <w:t xml:space="preserve">, </w:t>
      </w:r>
      <w:r>
        <w:rPr>
          <w:rStyle w:val="14"/>
        </w:rPr>
        <w:t>действующего</w:t>
      </w:r>
      <w:r>
        <w:rPr>
          <w:rFonts w:ascii="Times New Roman" w:hAnsi="Times New Roman"/>
        </w:rPr>
        <w:t xml:space="preserve"> на основании </w:t>
      </w:r>
      <w:r>
        <w:rPr>
          <w:rStyle w:val="a9"/>
          <w:rFonts w:ascii="Times New Roman" w:hAnsi="Times New Roman"/>
          <w:highlight w:val="yellow"/>
        </w:rPr>
        <w:t>Устава, доверенности № от (число) и т.д.</w:t>
      </w:r>
      <w:r>
        <w:rPr>
          <w:rFonts w:ascii="Times New Roman" w:hAnsi="Times New Roman"/>
        </w:rPr>
        <w:t>, именуемое в дальнейшем «Заказчик» с другой стороны, совместно именуемые «Стороны», заключили настоящий договор (далее «Договор») о нижеследующем:</w:t>
      </w:r>
    </w:p>
    <w:p w:rsidR="00B03E7D" w:rsidRDefault="00623870">
      <w:pPr>
        <w:tabs>
          <w:tab w:val="left" w:pos="0"/>
        </w:tabs>
        <w:spacing w:after="0" w:line="240" w:lineRule="auto"/>
        <w:ind w:firstLine="567"/>
        <w:jc w:val="both"/>
        <w:rPr>
          <w:rFonts w:ascii="Times New Roman" w:hAnsi="Times New Roman"/>
          <w:spacing w:val="-9"/>
          <w:sz w:val="20"/>
        </w:rPr>
      </w:pPr>
      <w:r>
        <w:rPr>
          <w:rFonts w:ascii="Times New Roman" w:hAnsi="Times New Roman"/>
          <w:spacing w:val="-9"/>
        </w:rPr>
        <w:t xml:space="preserve"> </w:t>
      </w:r>
    </w:p>
    <w:p w:rsidR="00B03E7D" w:rsidRDefault="00623870">
      <w:pPr>
        <w:numPr>
          <w:ilvl w:val="0"/>
          <w:numId w:val="1"/>
        </w:numPr>
        <w:tabs>
          <w:tab w:val="left" w:pos="0"/>
        </w:tabs>
        <w:spacing w:after="0" w:line="240" w:lineRule="auto"/>
        <w:ind w:left="0" w:firstLine="709"/>
        <w:contextualSpacing/>
        <w:jc w:val="center"/>
        <w:rPr>
          <w:rFonts w:ascii="Times New Roman" w:hAnsi="Times New Roman"/>
          <w:b/>
          <w:spacing w:val="-4"/>
        </w:rPr>
      </w:pPr>
      <w:r>
        <w:rPr>
          <w:rFonts w:ascii="Times New Roman" w:hAnsi="Times New Roman"/>
          <w:b/>
          <w:spacing w:val="-4"/>
        </w:rPr>
        <w:t>Предмет договора</w:t>
      </w:r>
    </w:p>
    <w:p w:rsidR="00B03E7D" w:rsidRDefault="00B03E7D">
      <w:pPr>
        <w:tabs>
          <w:tab w:val="left" w:pos="0"/>
        </w:tabs>
        <w:spacing w:after="0" w:line="240" w:lineRule="auto"/>
        <w:ind w:left="709"/>
        <w:contextualSpacing/>
        <w:rPr>
          <w:rFonts w:ascii="Times New Roman" w:hAnsi="Times New Roman"/>
          <w:b/>
          <w:spacing w:val="-4"/>
        </w:rPr>
      </w:pP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Исполнитель обязуется оказать Заказчику образовательные услуги (далее – Услуги) по обучению направленных Заказчиком лиц (далее – Слушателей), в объеме и в порядке, определенном Сторонами в Приложении № 1 к настоящему Договору, а Заказчик обязуется оплатить оказанные Услуги. </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Заказчик оплачивает Услуги Исполнителя в размере, порядке и сроки, предусмотренные положениями настоящего Договора. Услуги оказываются </w:t>
      </w:r>
      <w:r w:rsidR="00516176">
        <w:rPr>
          <w:rFonts w:ascii="Times New Roman" w:hAnsi="Times New Roman"/>
          <w:spacing w:val="-4"/>
        </w:rPr>
        <w:t>в объеме,</w:t>
      </w:r>
      <w:r>
        <w:rPr>
          <w:rFonts w:ascii="Times New Roman" w:hAnsi="Times New Roman"/>
          <w:spacing w:val="-4"/>
        </w:rPr>
        <w:t xml:space="preserve"> не превышающем максимальную (предельную) цену Договора.</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rPr>
      </w:pPr>
      <w:r>
        <w:rPr>
          <w:rFonts w:ascii="Times New Roman" w:hAnsi="Times New Roman"/>
          <w:spacing w:val="-4"/>
        </w:rPr>
        <w:t xml:space="preserve">Вид, объём, форма, наименование программы и сроки оказания Услуг, место оказания Услуг определяются в Приложении № 1. </w:t>
      </w:r>
    </w:p>
    <w:p w:rsidR="00B03E7D" w:rsidRDefault="00623870">
      <w:pPr>
        <w:tabs>
          <w:tab w:val="left" w:pos="0"/>
        </w:tabs>
        <w:spacing w:after="0" w:line="240" w:lineRule="auto"/>
        <w:ind w:left="360"/>
        <w:contextualSpacing/>
        <w:jc w:val="both"/>
        <w:rPr>
          <w:rFonts w:ascii="Times New Roman" w:hAnsi="Times New Roman"/>
        </w:rPr>
      </w:pPr>
      <w:r>
        <w:rPr>
          <w:rFonts w:ascii="Times New Roman" w:hAnsi="Times New Roman"/>
        </w:rPr>
        <w:t>Дополнительная информация размещена на официальном сайте Исполнителя: https://umcmrg.ru/.</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Зачисление Слушателя производится на основании заявки Заказчика (далее – Заявка), по форме, установленной в Приложении № 2, являющейся неотъемлемой частью настоящего Договора.</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Заявка должна быть направлена </w:t>
      </w:r>
      <w:r w:rsidR="00516176">
        <w:rPr>
          <w:rFonts w:ascii="Times New Roman" w:hAnsi="Times New Roman"/>
          <w:spacing w:val="-4"/>
        </w:rPr>
        <w:t>Заказчиком Исполнителю</w:t>
      </w:r>
      <w:r>
        <w:rPr>
          <w:rFonts w:ascii="Times New Roman" w:hAnsi="Times New Roman"/>
          <w:spacing w:val="-4"/>
        </w:rPr>
        <w:t xml:space="preserve"> не позднее 10 (десяти) дней до даты начала оказания Услуг по программе. </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Услуги по настоящему Договору оказываются в течение срока действия настоящего Договора, на территории Российской Федерации.</w:t>
      </w:r>
    </w:p>
    <w:p w:rsidR="00B03E7D" w:rsidRDefault="00B03E7D">
      <w:pPr>
        <w:tabs>
          <w:tab w:val="left" w:pos="0"/>
        </w:tabs>
        <w:spacing w:after="0" w:line="240" w:lineRule="auto"/>
        <w:ind w:left="709"/>
        <w:contextualSpacing/>
        <w:jc w:val="both"/>
        <w:rPr>
          <w:rFonts w:ascii="Times New Roman" w:hAnsi="Times New Roman"/>
          <w:spacing w:val="-4"/>
          <w:sz w:val="20"/>
        </w:rPr>
      </w:pPr>
    </w:p>
    <w:p w:rsidR="00B03E7D" w:rsidRDefault="00623870">
      <w:pPr>
        <w:numPr>
          <w:ilvl w:val="0"/>
          <w:numId w:val="1"/>
        </w:numPr>
        <w:tabs>
          <w:tab w:val="left" w:pos="0"/>
        </w:tabs>
        <w:spacing w:after="0" w:line="240" w:lineRule="auto"/>
        <w:ind w:left="0" w:firstLine="709"/>
        <w:contextualSpacing/>
        <w:jc w:val="center"/>
        <w:rPr>
          <w:rFonts w:ascii="Times New Roman" w:hAnsi="Times New Roman"/>
          <w:spacing w:val="-4"/>
        </w:rPr>
      </w:pPr>
      <w:r>
        <w:rPr>
          <w:rFonts w:ascii="Times New Roman" w:hAnsi="Times New Roman"/>
          <w:b/>
        </w:rPr>
        <w:t>Права и обязанности Исполнителя</w:t>
      </w:r>
    </w:p>
    <w:p w:rsidR="00B03E7D" w:rsidRDefault="00B03E7D">
      <w:pPr>
        <w:tabs>
          <w:tab w:val="left" w:pos="0"/>
        </w:tabs>
        <w:spacing w:after="0" w:line="240" w:lineRule="auto"/>
        <w:ind w:left="709"/>
        <w:contextualSpacing/>
        <w:rPr>
          <w:rFonts w:ascii="Times New Roman" w:hAnsi="Times New Roman"/>
          <w:spacing w:val="-4"/>
          <w:sz w:val="20"/>
        </w:rPr>
      </w:pP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Исполнитель обязуется:</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Качественно и надлежащим образом оказать Услуги, определенные в настоящем Договоре, в соответствии с условиями настоящего Договора и в соответствии с требованиями действующего законодательства Российской Федерации, стандартов и технических норм.</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Соблюдать конфиденциальность персональных данных Слушателей при получении персональных данных, обеспечивать безопасность персональных данных при их обработке и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Оказывать Услуги по проведению обучения собственными силами без привлечения третьих лиц.</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Проинформировать Заказчика об оказываемых Услугах в порядке и объемах, предусмотренных действующим законодательством РФ.</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При оказании Услуг на территории Исполнителя обеспечить Слушателям со стороны Исполнителя уважение человеческого достоинства, защиту от всех форм физического и психического насилия, оскорбления личности, охрану жизни и здоровья.</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Исполнитель имеет право:</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lastRenderedPageBreak/>
        <w:t>Самостоятельно определять количество и состав привлекаемых работников для оказания Услуг.</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Привлекать к оказанию Услуг по настоящему Договору третьих лиц (арендодателей, поставщиков коммунальных услуг, транспортных услуг и др.), за исключением услуг, указанных в п. 2.1.4 настоящего договора. Исполнитель несет перед Заказчиком ответственность за последствия неисполнения или ненадлежащего исполнения обязательств привлечёнными им третьими лицами.</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Требовать от Заказчика обеспечения условий для оказания Услуг по настоящему Договору, включая предоставление необходимой информации, содействия сотрудников Заказчика.</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Исполнитель вправе отказаться от исполнения обязательств по настоящему Договору при условии полного возмещения Заказчику понесенных им убытков.</w:t>
      </w:r>
    </w:p>
    <w:p w:rsidR="00B03E7D" w:rsidRDefault="00B03E7D">
      <w:pPr>
        <w:tabs>
          <w:tab w:val="left" w:pos="0"/>
        </w:tabs>
        <w:spacing w:after="0" w:line="240" w:lineRule="auto"/>
        <w:ind w:firstLine="709"/>
        <w:contextualSpacing/>
        <w:jc w:val="both"/>
        <w:rPr>
          <w:rFonts w:ascii="Times New Roman" w:hAnsi="Times New Roman"/>
          <w:spacing w:val="-4"/>
          <w:sz w:val="20"/>
        </w:rPr>
      </w:pPr>
    </w:p>
    <w:p w:rsidR="00B03E7D" w:rsidRDefault="00623870">
      <w:pPr>
        <w:numPr>
          <w:ilvl w:val="0"/>
          <w:numId w:val="1"/>
        </w:numPr>
        <w:tabs>
          <w:tab w:val="left" w:pos="0"/>
        </w:tabs>
        <w:spacing w:after="0" w:line="240" w:lineRule="auto"/>
        <w:ind w:left="0" w:firstLine="709"/>
        <w:contextualSpacing/>
        <w:jc w:val="center"/>
        <w:rPr>
          <w:rFonts w:ascii="Times New Roman" w:hAnsi="Times New Roman"/>
          <w:spacing w:val="-4"/>
        </w:rPr>
      </w:pPr>
      <w:r>
        <w:rPr>
          <w:rFonts w:ascii="Times New Roman" w:hAnsi="Times New Roman"/>
          <w:b/>
        </w:rPr>
        <w:t>Права и обязанности Заказчика, Слушателя</w:t>
      </w:r>
    </w:p>
    <w:p w:rsidR="00B03E7D" w:rsidRDefault="00B03E7D">
      <w:pPr>
        <w:tabs>
          <w:tab w:val="left" w:pos="0"/>
        </w:tabs>
        <w:spacing w:after="0" w:line="240" w:lineRule="auto"/>
        <w:ind w:left="709"/>
        <w:contextualSpacing/>
        <w:rPr>
          <w:rFonts w:ascii="Times New Roman" w:hAnsi="Times New Roman"/>
          <w:spacing w:val="-4"/>
          <w:sz w:val="20"/>
        </w:rPr>
      </w:pP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Заказчик обязуется:</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Своевременно вносить плату за предоставляемые Услуги, указанные в разделе 1 настоящего Договора, в размере и порядке, определенных настоящим Договором, а также представлять платежные документы, подтверждающие такую оплату.</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Направить заполненную и подписанную уполномоченным лицом Заказчика Заявку на электронную почту Исполнителя в формате «pdf» и «docx».</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Принимать Услуги, оказываемые Исполнителем в соответствии с настоящим Договором;</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Предоставить Исполнителю необходимую информацию для оказания Услуг, не позднее, чем за 10 календарных дней до начала оказания Услуг.</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В срок не позднее 5 (пяти) рабочих дней с даты получения счет-фактуры и акта сдачи-приемки услуг (по форме установленной в Приложении № 3 к настоящему Договору) (далее – Акт) подписать Акт, и один экземпляр подписанного Акта не позднее следующего рабочего дня за днем его подписания направить Исполнителю экспресс-почтой (почтой) с описью вложения либо в порядке и сроки, указанные в настоящем пункте, направить письменный мотивированный отказ с указанием имеющихся возражений, либо передать указанные документы нарочно уполномоченному сотруднику Исполнителя, либо в электронной форме, способом, предусмотренным настоящим Договором. </w:t>
      </w:r>
    </w:p>
    <w:p w:rsidR="00B03E7D" w:rsidRDefault="00623870">
      <w:pPr>
        <w:tabs>
          <w:tab w:val="left" w:pos="0"/>
        </w:tabs>
        <w:spacing w:after="0" w:line="240" w:lineRule="auto"/>
        <w:contextualSpacing/>
        <w:jc w:val="both"/>
        <w:rPr>
          <w:rFonts w:ascii="Times New Roman" w:hAnsi="Times New Roman"/>
          <w:spacing w:val="-4"/>
        </w:rPr>
      </w:pPr>
      <w:r>
        <w:rPr>
          <w:rFonts w:ascii="Times New Roman" w:hAnsi="Times New Roman"/>
          <w:spacing w:val="-4"/>
        </w:rPr>
        <w:tab/>
        <w:t>В случае если в течение указанного срока в настоящем пункте Заказчик не направит Исполнителю подписанный Акт или мотивированный отказ от подписания, Акт сдачи-приемки услуг считается принятым, указанный в Акте объем услуг подлежит оплате Заказчиком в соответствии с условиями Договора.</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Проинформировать Слушателя о требованиях Федерального закона от 27 июля 2006 г. № 152-ФЗ «О персональных данных», получить его согласие на обработку Исполнителем его персональных данных и направить согласие  Исполнителю до начала обучения.</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В рамках исполнения Договора Заказчик имеет право:</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Получить Услуги в объеме, согласованном Сторонами в настоящем Договоре.</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Запрашивать информацию об оказании Услуг Исполнителем на любой стадии оказания услуг.</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Проверять качество оказываемых Услуг, не вмешиваясь в процесс их оказания.</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Требовать устранения недостатков в оказанных Услугах.</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Инициировать увеличение объема оказанных Услуг, если в процессе исполнения Договора, возникнет необходимость в оказании дополнительных Услуг или в повторе уже выполненных. В данном случае Стороны предварительно согласуют необходимость выполнения и объем дополнительных Услуг, а также их стоимость. Для выполнения согласованных Сторонами дополнительных Услуг заключается дополнительное соглашение к Договору.</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Заказчик вправе отказаться от исполнения настоящего Договора, оплатив Исполнителю стоимость фактически понесенных им расходов. </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Заказчик обеспечивает соблюдение Слушателем:</w:t>
      </w:r>
    </w:p>
    <w:p w:rsidR="00B03E7D" w:rsidRDefault="00623870">
      <w:pPr>
        <w:pStyle w:val="afc"/>
        <w:numPr>
          <w:ilvl w:val="2"/>
          <w:numId w:val="1"/>
        </w:numPr>
        <w:tabs>
          <w:tab w:val="left" w:pos="0"/>
        </w:tabs>
        <w:spacing w:after="0" w:line="240" w:lineRule="auto"/>
        <w:ind w:left="0" w:firstLine="709"/>
        <w:jc w:val="both"/>
        <w:rPr>
          <w:rFonts w:ascii="Times New Roman" w:hAnsi="Times New Roman"/>
          <w:spacing w:val="-4"/>
        </w:rPr>
      </w:pPr>
      <w:r>
        <w:rPr>
          <w:rFonts w:ascii="Times New Roman" w:hAnsi="Times New Roman"/>
          <w:spacing w:val="-4"/>
        </w:rPr>
        <w:t>Требований, установленных Федеральным законом от 29.12.2012 № 273-ФЗ «Об образовании в Российской Федерации» и иных законодательных актов РФ.</w:t>
      </w:r>
    </w:p>
    <w:p w:rsidR="00B03E7D" w:rsidRDefault="00623870">
      <w:pPr>
        <w:pStyle w:val="afc"/>
        <w:numPr>
          <w:ilvl w:val="2"/>
          <w:numId w:val="1"/>
        </w:numPr>
        <w:tabs>
          <w:tab w:val="left" w:pos="0"/>
        </w:tabs>
        <w:spacing w:after="0" w:line="240" w:lineRule="auto"/>
        <w:ind w:left="0" w:firstLine="709"/>
        <w:jc w:val="both"/>
        <w:rPr>
          <w:rFonts w:ascii="Times New Roman" w:hAnsi="Times New Roman"/>
          <w:spacing w:val="-4"/>
        </w:rPr>
      </w:pPr>
      <w:r>
        <w:rPr>
          <w:rFonts w:ascii="Times New Roman" w:hAnsi="Times New Roman"/>
          <w:spacing w:val="-4"/>
        </w:rPr>
        <w:t>Требований правил внутреннего распорядка и иных локальных нормативных актов Исполнителя, регламентирующих процесс оказания Услуг и/или пребывание на территории Исполнителя.</w:t>
      </w:r>
    </w:p>
    <w:p w:rsidR="00B03E7D" w:rsidRDefault="00623870">
      <w:pPr>
        <w:pStyle w:val="afc"/>
        <w:numPr>
          <w:ilvl w:val="2"/>
          <w:numId w:val="1"/>
        </w:numPr>
        <w:tabs>
          <w:tab w:val="left" w:pos="0"/>
        </w:tabs>
        <w:spacing w:after="0" w:line="240" w:lineRule="auto"/>
        <w:ind w:left="0" w:firstLine="709"/>
        <w:jc w:val="both"/>
        <w:rPr>
          <w:rFonts w:ascii="Times New Roman" w:hAnsi="Times New Roman"/>
          <w:spacing w:val="-4"/>
        </w:rPr>
      </w:pPr>
      <w:r>
        <w:rPr>
          <w:rFonts w:ascii="Times New Roman" w:hAnsi="Times New Roman"/>
          <w:spacing w:val="-4"/>
        </w:rPr>
        <w:lastRenderedPageBreak/>
        <w:t>Бережного обращения с материальными ресурсами и/или данными Исполнителя, использования материальных ресурсов и/или данных Исполнителя только в целях получения Услуг по Договору.</w:t>
      </w:r>
    </w:p>
    <w:p w:rsidR="00B03E7D" w:rsidRDefault="00623870">
      <w:pPr>
        <w:pStyle w:val="afc"/>
        <w:numPr>
          <w:ilvl w:val="2"/>
          <w:numId w:val="1"/>
        </w:numPr>
        <w:tabs>
          <w:tab w:val="left" w:pos="0"/>
        </w:tabs>
        <w:spacing w:after="0" w:line="240" w:lineRule="auto"/>
        <w:ind w:left="0" w:firstLine="709"/>
        <w:jc w:val="both"/>
        <w:rPr>
          <w:rFonts w:ascii="Times New Roman" w:hAnsi="Times New Roman"/>
          <w:spacing w:val="-4"/>
        </w:rPr>
      </w:pPr>
      <w:r>
        <w:rPr>
          <w:rFonts w:ascii="Times New Roman" w:hAnsi="Times New Roman"/>
          <w:spacing w:val="-4"/>
        </w:rPr>
        <w:t>Предоставление Слушателем, при необходимости, согласия на обработку персональных данных (по форме Приложения № 4) в целях получения последним Услуги по данному Договору.</w:t>
      </w:r>
    </w:p>
    <w:p w:rsidR="00B03E7D" w:rsidRDefault="00B03E7D">
      <w:pPr>
        <w:pStyle w:val="afc"/>
        <w:tabs>
          <w:tab w:val="left" w:pos="0"/>
        </w:tabs>
        <w:spacing w:after="0" w:line="240" w:lineRule="auto"/>
        <w:ind w:left="709"/>
        <w:jc w:val="both"/>
        <w:rPr>
          <w:rFonts w:ascii="Times New Roman" w:hAnsi="Times New Roman"/>
          <w:spacing w:val="-4"/>
          <w:sz w:val="20"/>
        </w:rPr>
      </w:pPr>
    </w:p>
    <w:p w:rsidR="00B03E7D" w:rsidRDefault="00623870">
      <w:pPr>
        <w:pStyle w:val="afc"/>
        <w:numPr>
          <w:ilvl w:val="0"/>
          <w:numId w:val="1"/>
        </w:numPr>
        <w:spacing w:after="0" w:line="240" w:lineRule="auto"/>
        <w:jc w:val="center"/>
        <w:rPr>
          <w:rFonts w:ascii="Times New Roman" w:hAnsi="Times New Roman"/>
          <w:spacing w:val="-4"/>
        </w:rPr>
      </w:pPr>
      <w:r>
        <w:rPr>
          <w:rFonts w:ascii="Times New Roman" w:hAnsi="Times New Roman"/>
          <w:b/>
        </w:rPr>
        <w:t>Стоимость Услуг, сроки и порядок оплаты</w:t>
      </w:r>
    </w:p>
    <w:p w:rsidR="00B03E7D" w:rsidRDefault="00B03E7D">
      <w:pPr>
        <w:tabs>
          <w:tab w:val="left" w:pos="0"/>
        </w:tabs>
        <w:spacing w:after="0" w:line="240" w:lineRule="auto"/>
        <w:ind w:left="1069"/>
        <w:contextualSpacing/>
        <w:rPr>
          <w:rFonts w:ascii="Times New Roman" w:hAnsi="Times New Roman"/>
          <w:spacing w:val="-4"/>
          <w:sz w:val="20"/>
        </w:rPr>
      </w:pP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Максимальная (предельная) стоимость Услуг Исполнителя по настоящему Договору составляет </w:t>
      </w:r>
      <w:r>
        <w:rPr>
          <w:rStyle w:val="a9"/>
          <w:rFonts w:ascii="Times New Roman" w:hAnsi="Times New Roman"/>
          <w:highlight w:val="yellow"/>
        </w:rPr>
        <w:t>Максимальная стоимость Услуг (без НДС)</w:t>
      </w:r>
      <w:r>
        <w:rPr>
          <w:rFonts w:ascii="Times New Roman" w:hAnsi="Times New Roman"/>
          <w:spacing w:val="-4"/>
        </w:rPr>
        <w:t xml:space="preserve"> (</w:t>
      </w:r>
      <w:r>
        <w:rPr>
          <w:rStyle w:val="a9"/>
          <w:rFonts w:ascii="Times New Roman" w:hAnsi="Times New Roman"/>
          <w:highlight w:val="yellow"/>
        </w:rPr>
        <w:t>сумма прописью</w:t>
      </w:r>
      <w:r>
        <w:rPr>
          <w:rFonts w:ascii="Times New Roman" w:hAnsi="Times New Roman"/>
          <w:spacing w:val="-4"/>
        </w:rPr>
        <w:t xml:space="preserve">) руб. </w:t>
      </w:r>
      <w:r>
        <w:rPr>
          <w:rStyle w:val="a9"/>
          <w:rFonts w:ascii="Times New Roman" w:hAnsi="Times New Roman"/>
          <w:highlight w:val="yellow"/>
        </w:rPr>
        <w:t>копеек</w:t>
      </w:r>
      <w:r>
        <w:rPr>
          <w:rFonts w:ascii="Times New Roman" w:hAnsi="Times New Roman"/>
          <w:spacing w:val="-4"/>
        </w:rPr>
        <w:t xml:space="preserve"> коп., кроме того НДС по ставке в соответствии с действующим законодательством Российской Федерации о налогах и сборах __________ (_____________ ) руб. </w:t>
      </w:r>
      <w:r>
        <w:rPr>
          <w:rStyle w:val="a9"/>
          <w:rFonts w:ascii="Times New Roman" w:hAnsi="Times New Roman"/>
          <w:highlight w:val="yellow"/>
        </w:rPr>
        <w:t>копеек</w:t>
      </w:r>
      <w:r>
        <w:rPr>
          <w:rFonts w:ascii="Times New Roman" w:hAnsi="Times New Roman"/>
          <w:spacing w:val="-4"/>
        </w:rPr>
        <w:t xml:space="preserve"> коп..</w:t>
      </w: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Стоимость Услуг приведена в Приложении № 1 к Договору и определяется согласно выбранному Заказчиком пакету доступа. Оплата стоимости Услуг производится исходя из пакета заявленного Заказчиком в Заявке.</w:t>
      </w: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Оплата стоимости Услуг, указанных в Заявке, осуществляется Заказчиком не позднее 7 (семи) рабочих дней с даты выставленного Исполнителем счета, счет выставляется не ранее чем за 20 рабочих дней до даты начала оказания Услуг.</w:t>
      </w: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В случае превышения количества Слушателей фактически воспользовавшихся Услугами Исполнителя над количеством Слушателей заявленных Заказчиком в Заявке, Исполнитель вправе потребовать от Заказчика доплату в размере стоимости дополнительного пакета соответствующего количеству Слушателей, подключенных с превышением заявленного пакета, а Заказчик обязуется оплатить дополнительный пакет в течение 7 (семи) рабочих дней с даты выставленного Исполнителем дополнительного счета. </w:t>
      </w: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Услуги по настоящему Договору считаются оплаченными с момента поступления денежных средств на расчетный счет Исполнителя.</w:t>
      </w: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Оплата осуществляется по безналичному расчету путем перечисления денежных средств на расчетный счет Исполнителя, указанный в настоящем Договоре.</w:t>
      </w:r>
    </w:p>
    <w:p w:rsidR="00B03E7D" w:rsidRDefault="00623870">
      <w:pPr>
        <w:numPr>
          <w:ilvl w:val="1"/>
          <w:numId w:val="1"/>
        </w:numPr>
        <w:tabs>
          <w:tab w:val="left" w:pos="0"/>
          <w:tab w:val="left" w:pos="709"/>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 Стороны пришли к соглашению о том, что предусмотренный настоящим договором порядок расчетов не является коммерческим кредитом.</w:t>
      </w:r>
    </w:p>
    <w:p w:rsidR="00B03E7D" w:rsidRDefault="00B03E7D">
      <w:pPr>
        <w:tabs>
          <w:tab w:val="left" w:pos="0"/>
        </w:tabs>
        <w:spacing w:after="0" w:line="240" w:lineRule="auto"/>
        <w:ind w:left="709"/>
        <w:contextualSpacing/>
        <w:jc w:val="both"/>
        <w:rPr>
          <w:rFonts w:ascii="Times New Roman" w:hAnsi="Times New Roman"/>
          <w:spacing w:val="-4"/>
          <w:sz w:val="20"/>
        </w:rPr>
      </w:pPr>
    </w:p>
    <w:p w:rsidR="00B03E7D" w:rsidRDefault="00623870">
      <w:pPr>
        <w:numPr>
          <w:ilvl w:val="0"/>
          <w:numId w:val="1"/>
        </w:numPr>
        <w:tabs>
          <w:tab w:val="left" w:pos="0"/>
        </w:tabs>
        <w:spacing w:after="0" w:line="240" w:lineRule="auto"/>
        <w:contextualSpacing/>
        <w:jc w:val="center"/>
        <w:rPr>
          <w:rFonts w:ascii="Times New Roman" w:hAnsi="Times New Roman"/>
          <w:b/>
          <w:spacing w:val="-4"/>
        </w:rPr>
      </w:pPr>
      <w:r>
        <w:rPr>
          <w:rFonts w:ascii="Times New Roman" w:hAnsi="Times New Roman"/>
          <w:b/>
          <w:spacing w:val="-4"/>
        </w:rPr>
        <w:t>Срок действия, порядок изменения и расторжения настоящего договора</w:t>
      </w:r>
    </w:p>
    <w:p w:rsidR="00B03E7D" w:rsidRDefault="00B03E7D">
      <w:pPr>
        <w:tabs>
          <w:tab w:val="left" w:pos="0"/>
        </w:tabs>
        <w:spacing w:after="0" w:line="240" w:lineRule="auto"/>
        <w:ind w:left="360"/>
        <w:contextualSpacing/>
        <w:rPr>
          <w:rFonts w:ascii="Times New Roman" w:hAnsi="Times New Roman"/>
          <w:b/>
          <w:spacing w:val="-4"/>
          <w:sz w:val="20"/>
        </w:rPr>
      </w:pP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 xml:space="preserve">Настоящий Договор вступает в силу с момента его подписания и действует до </w:t>
      </w:r>
      <w:r w:rsidR="00516176">
        <w:rPr>
          <w:rStyle w:val="14"/>
        </w:rPr>
        <w:t>31 декабря 2025</w:t>
      </w:r>
      <w:r>
        <w:rPr>
          <w:rStyle w:val="14"/>
        </w:rPr>
        <w:t xml:space="preserve"> г.</w:t>
      </w:r>
      <w:r>
        <w:rPr>
          <w:rFonts w:ascii="Times New Roman" w:hAnsi="Times New Roman"/>
          <w:spacing w:val="-4"/>
        </w:rPr>
        <w:t>, а в части принятых на себя обязательств – до полного исполнения Сторонами обязательств по Договору в полном объеме.</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Настоящий Договор может быть изменен по соглашению Сторон, а также в случаях, предусмотренных действующим законодательством РФ. Все изменения условий исполнения Договора оформляются дополнительным Соглашением.</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Настоящий Договор может быть расторгнут по взаимному согласию Сторон.</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Заказчик вправе письменно отказаться от исполнения Договора в одностороннем порядке путем направления в адрес Исполнителя уведомления с указанием в нем предполагаемого срока расторжения Договора не позднее чем за 90 (девяносто) дней до указанного срока. Договор по инициативе Заказчика с указанного им в письменном уведомлении срока прекращения Договора считается расторгнутым при условии оплаты Исполнителю фактически понесенных им расходов.</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При досрочном расторжении договора Сторонами составляется Акт сдачи-приемки оказанных услуг на момент его прекращения. Подписанный Сторонами Акт сдачи-приемки оказанных услуг является основанием для расчетов между Заказчиком и Исполнителем.</w:t>
      </w:r>
    </w:p>
    <w:p w:rsidR="00B03E7D" w:rsidRDefault="00623870">
      <w:pPr>
        <w:numPr>
          <w:ilvl w:val="1"/>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Настоящий Договор может быть расторгнут по инициативе Исполнителя в одностороннем порядке в случаях:</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Просрочки оплаты услуг;</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Невозможности надлежащего исполнения обязательств по оказанию Услуг вследствие действий (бездействий) Заказчика, Слушателя;</w:t>
      </w:r>
    </w:p>
    <w:p w:rsidR="00B03E7D" w:rsidRDefault="00623870">
      <w:pPr>
        <w:numPr>
          <w:ilvl w:val="2"/>
          <w:numId w:val="1"/>
        </w:numPr>
        <w:tabs>
          <w:tab w:val="left" w:pos="0"/>
        </w:tabs>
        <w:spacing w:after="0" w:line="240" w:lineRule="auto"/>
        <w:ind w:left="0" w:firstLine="709"/>
        <w:contextualSpacing/>
        <w:jc w:val="both"/>
        <w:rPr>
          <w:rFonts w:ascii="Times New Roman" w:hAnsi="Times New Roman"/>
          <w:spacing w:val="-4"/>
        </w:rPr>
      </w:pPr>
      <w:r>
        <w:rPr>
          <w:rFonts w:ascii="Times New Roman" w:hAnsi="Times New Roman"/>
          <w:spacing w:val="-4"/>
        </w:rPr>
        <w:t>В случае установления нарушения порядка приема на обучение, повлекшего по вине Слушателя/Заказчика его незаконное зачисление к Исполнителю;</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lastRenderedPageBreak/>
        <w:t>5.6.5. Иных случаях, предусмотренных законодательством РФ, локальными нормативными актами Исполнителя.</w:t>
      </w:r>
    </w:p>
    <w:p w:rsidR="00B03E7D" w:rsidRDefault="00B03E7D">
      <w:pPr>
        <w:tabs>
          <w:tab w:val="left" w:pos="0"/>
        </w:tabs>
        <w:spacing w:after="0" w:line="240" w:lineRule="auto"/>
        <w:ind w:firstLine="567"/>
        <w:contextualSpacing/>
        <w:jc w:val="center"/>
        <w:rPr>
          <w:spacing w:val="-4"/>
        </w:rPr>
      </w:pPr>
    </w:p>
    <w:p w:rsidR="00B03E7D" w:rsidRDefault="00623870">
      <w:pPr>
        <w:tabs>
          <w:tab w:val="left" w:pos="0"/>
        </w:tabs>
        <w:spacing w:after="0" w:line="240" w:lineRule="auto"/>
        <w:ind w:firstLine="567"/>
        <w:contextualSpacing/>
        <w:jc w:val="center"/>
        <w:rPr>
          <w:rFonts w:ascii="Times New Roman" w:hAnsi="Times New Roman"/>
          <w:b/>
          <w:spacing w:val="-4"/>
        </w:rPr>
      </w:pPr>
      <w:r>
        <w:rPr>
          <w:rFonts w:ascii="Times New Roman" w:hAnsi="Times New Roman"/>
          <w:b/>
          <w:spacing w:val="-4"/>
        </w:rPr>
        <w:t>6. Ответственность Сторон</w:t>
      </w:r>
    </w:p>
    <w:p w:rsidR="00B03E7D" w:rsidRDefault="00B03E7D">
      <w:pPr>
        <w:tabs>
          <w:tab w:val="left" w:pos="0"/>
        </w:tabs>
        <w:spacing w:after="0" w:line="240" w:lineRule="auto"/>
        <w:ind w:left="360"/>
        <w:contextualSpacing/>
        <w:rPr>
          <w:rFonts w:ascii="Times New Roman" w:hAnsi="Times New Roman"/>
          <w:b/>
          <w:spacing w:val="-4"/>
          <w:sz w:val="20"/>
        </w:rPr>
      </w:pP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6.1. За неисполнение или ненадлежащее исполнение условий настоящего Договора Стороны несут ответственность, предусмотренную действующим законодательством Российской Федерации.</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6.2. При нарушении Заказчиком сроков оплаты Услуг (любой из Услуг, указанных в Приложении №1), Исполнитель вправе потребовать уплату неустойки в размере 0,1% от стоимости Услуг за каждый день просрочки.</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6.3. В случае если Услуги по настоящему Договору оказаны Исполнителем не в полном объеме, предусмотренном настоящим Договором, Заказчик вправе по своему выбору потребовать от Исполнителя:</w:t>
      </w:r>
    </w:p>
    <w:p w:rsidR="00B03E7D" w:rsidRDefault="00623870">
      <w:pPr>
        <w:pStyle w:val="afc"/>
        <w:tabs>
          <w:tab w:val="left" w:pos="0"/>
        </w:tabs>
        <w:spacing w:after="0" w:line="240" w:lineRule="auto"/>
        <w:ind w:left="709"/>
        <w:jc w:val="both"/>
        <w:rPr>
          <w:rFonts w:ascii="Times New Roman" w:hAnsi="Times New Roman"/>
          <w:spacing w:val="-4"/>
        </w:rPr>
      </w:pPr>
      <w:r>
        <w:rPr>
          <w:rFonts w:ascii="Times New Roman" w:hAnsi="Times New Roman"/>
          <w:spacing w:val="-4"/>
        </w:rPr>
        <w:t>6.3.1. Безвозмездного оказания Услуг.</w:t>
      </w:r>
    </w:p>
    <w:p w:rsidR="00B03E7D" w:rsidRDefault="00623870">
      <w:pPr>
        <w:pStyle w:val="afc"/>
        <w:tabs>
          <w:tab w:val="left" w:pos="0"/>
        </w:tabs>
        <w:spacing w:after="0" w:line="240" w:lineRule="auto"/>
        <w:ind w:left="709"/>
        <w:jc w:val="both"/>
        <w:rPr>
          <w:rFonts w:ascii="Times New Roman" w:hAnsi="Times New Roman"/>
          <w:spacing w:val="-4"/>
        </w:rPr>
      </w:pPr>
      <w:r>
        <w:rPr>
          <w:rFonts w:ascii="Times New Roman" w:hAnsi="Times New Roman"/>
          <w:spacing w:val="-4"/>
        </w:rPr>
        <w:t>6.3.2. Соразмерного уменьшения установленной настоящим Договором стоимости Услуг.</w:t>
      </w:r>
    </w:p>
    <w:p w:rsidR="00B03E7D" w:rsidRDefault="00623870">
      <w:pPr>
        <w:tabs>
          <w:tab w:val="left" w:pos="0"/>
        </w:tabs>
        <w:spacing w:after="0" w:line="240" w:lineRule="auto"/>
        <w:ind w:firstLine="709"/>
        <w:contextualSpacing/>
        <w:jc w:val="both"/>
      </w:pPr>
      <w:r>
        <w:rPr>
          <w:rFonts w:ascii="Times New Roman" w:hAnsi="Times New Roman"/>
          <w:spacing w:val="-4"/>
        </w:rPr>
        <w:t>6.4. В случае если недостатки не будут устранены Исполнителем в установленный Заказчиком разумный срок, Заказчик вправе отказаться от исполнения настоящего Договора и потребовать возмещения убытков. Заказчик также вправе отказаться от исполнения Договора, если им обнаружен существенный недостаток оказанных Услуг или иные существенные отступления от условий Договора.</w:t>
      </w:r>
    </w:p>
    <w:p w:rsidR="00B03E7D" w:rsidRDefault="00623870">
      <w:pPr>
        <w:tabs>
          <w:tab w:val="left" w:pos="0"/>
        </w:tabs>
        <w:spacing w:after="0" w:line="240" w:lineRule="auto"/>
        <w:ind w:firstLine="709"/>
        <w:contextualSpacing/>
        <w:jc w:val="both"/>
      </w:pPr>
      <w:r>
        <w:rPr>
          <w:rFonts w:ascii="Times New Roman" w:hAnsi="Times New Roman"/>
          <w:spacing w:val="-4"/>
        </w:rPr>
        <w:t>6.5. Стороны освобождаются от ответственности в случае, если неисполнение явилось следствием природных явлений, действий внешних объективных факторов и прочих обстоятельств непреодолимой силы, за которые Стороны не отвечают и предотвратить неблагоприятное воздействие которых не имеют возможности, включая но не ограничиваясь: распоряжениями органов государственной власти, режимом чрезвычайной ситуации и повышенной готовности, объявленной и фактической эпидемией/эпизоотией, карантинными и иными ограничительными мероприятиями.</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6.6. Сторона, которая не может исполнить свое обязательство вследствие действия обстоятельств, указанных в п. 6.5 настоящего Договора, должна известить об этом другую Сторону в срок не более 5 календарных дней с момента возникновения этих обстоятельств.</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6.7. В случае если обстоятельства, указанные в п. 6.5. настоящего Договора, действуют более 30 календарных дней, Стороны должны решить вопрос о возможности дальнейшего исполнения настоящего Договора.</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 xml:space="preserve">6.8. Исполнитель заверяет, что ознакомился с Кодексом поведения Поставщика (Подрядчика, Исполнителя), размещенного по адресу </w:t>
      </w:r>
      <w:r w:rsidR="00387934" w:rsidRPr="00387934">
        <w:rPr>
          <w:rStyle w:val="a9"/>
          <w:highlight w:val="yellow"/>
        </w:rPr>
        <w:t>Электронная ссылка</w:t>
      </w:r>
      <w:r>
        <w:rPr>
          <w:rFonts w:ascii="Times New Roman" w:hAnsi="Times New Roman"/>
          <w:spacing w:val="-4"/>
        </w:rPr>
        <w:t xml:space="preserve"> и обязуется соблюдать его положения.</w:t>
      </w:r>
    </w:p>
    <w:p w:rsidR="00B03E7D" w:rsidRDefault="00B03E7D">
      <w:pPr>
        <w:tabs>
          <w:tab w:val="left" w:pos="0"/>
        </w:tabs>
        <w:spacing w:after="0" w:line="240" w:lineRule="auto"/>
        <w:ind w:firstLine="709"/>
        <w:contextualSpacing/>
        <w:jc w:val="both"/>
        <w:rPr>
          <w:rFonts w:ascii="Times New Roman" w:hAnsi="Times New Roman"/>
          <w:spacing w:val="-4"/>
        </w:rPr>
      </w:pPr>
    </w:p>
    <w:p w:rsidR="00B03E7D" w:rsidRDefault="00623870">
      <w:pPr>
        <w:tabs>
          <w:tab w:val="left" w:pos="0"/>
        </w:tabs>
        <w:spacing w:after="0" w:line="240" w:lineRule="auto"/>
        <w:ind w:left="360"/>
        <w:contextualSpacing/>
        <w:jc w:val="center"/>
        <w:rPr>
          <w:rFonts w:ascii="Times New Roman" w:hAnsi="Times New Roman"/>
          <w:b/>
          <w:spacing w:val="-4"/>
        </w:rPr>
      </w:pPr>
      <w:r>
        <w:rPr>
          <w:rFonts w:ascii="Times New Roman" w:hAnsi="Times New Roman"/>
        </w:rPr>
        <w:t>7.</w:t>
      </w:r>
      <w:r>
        <w:rPr>
          <w:rFonts w:ascii="Times New Roman" w:hAnsi="Times New Roman"/>
          <w:b/>
          <w:spacing w:val="-4"/>
        </w:rPr>
        <w:t xml:space="preserve"> Порядок разрешения споров. </w:t>
      </w:r>
    </w:p>
    <w:p w:rsidR="00B03E7D" w:rsidRDefault="00B03E7D">
      <w:pPr>
        <w:tabs>
          <w:tab w:val="left" w:pos="0"/>
        </w:tabs>
        <w:spacing w:after="0" w:line="240" w:lineRule="auto"/>
        <w:ind w:left="360"/>
        <w:contextualSpacing/>
        <w:rPr>
          <w:rFonts w:ascii="Times New Roman" w:hAnsi="Times New Roman"/>
          <w:b/>
          <w:spacing w:val="-4"/>
          <w:sz w:val="20"/>
        </w:rPr>
      </w:pP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7.1. Разногласия, возникающие между Сторонами в связи с исполнением настоящего Договора, разрешаются путем переговоров.</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rPr>
        <w:t xml:space="preserve">7.2. В случае невозможности урегулирования споров в порядке, предусмотренном </w:t>
      </w:r>
      <w:r>
        <w:rPr>
          <w:rFonts w:ascii="Times New Roman" w:hAnsi="Times New Roman"/>
        </w:rPr>
        <w:br/>
        <w:t>п. 7.1. настоящего Договора, все споры, разногласия и требования, возникающие из настоящего Договора или в связи с ним, в том числе связанные с его заключением, вступлением в силу, изменением, исполнением, нарушением, прекращением и действительностью подлежат разрешению посредством арбитража, администрируемого Арбитражным центром при Автономной некоммерческой организацией «Национальный институт развития арбитража в топливно-энергетическом комплексе» (далее — Арбитражный центр при АНО НИРА ТЭК) в соответствии с регламентом и правилами арбитража, действующими на момент подачи искового заявления.</w:t>
      </w:r>
    </w:p>
    <w:p w:rsidR="00B03E7D" w:rsidRDefault="00623870">
      <w:pPr>
        <w:pStyle w:val="afc"/>
        <w:spacing w:after="0" w:line="240" w:lineRule="auto"/>
        <w:ind w:left="0"/>
        <w:jc w:val="both"/>
        <w:rPr>
          <w:rFonts w:ascii="Times New Roman" w:hAnsi="Times New Roman"/>
        </w:rPr>
      </w:pPr>
      <w:r>
        <w:rPr>
          <w:rFonts w:ascii="Times New Roman" w:hAnsi="Times New Roman"/>
        </w:rPr>
        <w:t>Документы и материалы при администрировании арбитража Арбитражным центром при АНО НИРА ТЭК могут направляться по следующему адресу электронной почты:</w:t>
      </w:r>
    </w:p>
    <w:p w:rsidR="00B03E7D" w:rsidRDefault="00623870">
      <w:pPr>
        <w:pStyle w:val="afc"/>
        <w:spacing w:line="240" w:lineRule="auto"/>
        <w:ind w:left="0" w:firstLine="709"/>
        <w:jc w:val="both"/>
      </w:pPr>
      <w:r>
        <w:t xml:space="preserve">1. </w:t>
      </w:r>
      <w:sdt>
        <w:sdtPr>
          <w:id w:val="883671686"/>
          <w:lock w:val="sdtContentLocked"/>
        </w:sdtPr>
        <w:sdtEndPr/>
        <w:sdtContent>
          <w:r>
            <w:rPr>
              <w:rStyle w:val="a9"/>
            </w:rPr>
            <w:t>[Заполняется автоматически]</w:t>
          </w:r>
        </w:sdtContent>
      </w:sdt>
      <w:r>
        <w:t xml:space="preserve">: </w:t>
      </w:r>
      <w:r>
        <w:rPr>
          <w:rStyle w:val="a9"/>
          <w:highlight w:val="yellow"/>
        </w:rPr>
        <w:t>Электронная почта</w:t>
      </w:r>
    </w:p>
    <w:p w:rsidR="00B03E7D" w:rsidRDefault="00623870">
      <w:pPr>
        <w:pStyle w:val="afc"/>
        <w:spacing w:line="240" w:lineRule="auto"/>
        <w:ind w:left="0" w:firstLine="709"/>
        <w:jc w:val="both"/>
        <w:rPr>
          <w:rFonts w:ascii="Times New Roman" w:hAnsi="Times New Roman"/>
        </w:rPr>
      </w:pPr>
      <w:r>
        <w:t xml:space="preserve">2. </w:t>
      </w:r>
      <w:r>
        <w:rPr>
          <w:rFonts w:ascii="Times New Roman" w:hAnsi="Times New Roman"/>
        </w:rPr>
        <w:t>ООО «Газпром межрегионгаз инжиниринг»: mrgeng@mrgeng.ru</w:t>
      </w:r>
    </w:p>
    <w:p w:rsidR="00B03E7D" w:rsidRDefault="00623870">
      <w:pPr>
        <w:pStyle w:val="afc"/>
        <w:spacing w:line="240" w:lineRule="auto"/>
        <w:ind w:left="0" w:firstLine="709"/>
        <w:jc w:val="both"/>
        <w:rPr>
          <w:rFonts w:ascii="Times New Roman" w:hAnsi="Times New Roman"/>
        </w:rPr>
      </w:pPr>
      <w:r>
        <w:rPr>
          <w:rFonts w:ascii="Times New Roman" w:hAnsi="Times New Roman"/>
        </w:rPr>
        <w:t>Арбитры для разрешения спора могут выбираться (назначаться) только из рекомендованного списка арбитров Арбитражного центра при АНО НИРА ТЭК.</w:t>
      </w:r>
    </w:p>
    <w:p w:rsidR="00B03E7D" w:rsidRDefault="00623870">
      <w:pPr>
        <w:pStyle w:val="afc"/>
        <w:spacing w:line="240" w:lineRule="auto"/>
        <w:ind w:left="0" w:firstLine="709"/>
        <w:jc w:val="both"/>
        <w:rPr>
          <w:rFonts w:ascii="Times New Roman" w:hAnsi="Times New Roman"/>
        </w:rPr>
      </w:pPr>
      <w:r>
        <w:rPr>
          <w:rFonts w:ascii="Times New Roman" w:hAnsi="Times New Roman"/>
        </w:rPr>
        <w:t>В случае рассмотрения заявления об отводе или прекращении полномочий арбитра Президиумом Арбитражного центра при АНО НИРА ТЭК и отказа в его удовлетворении рассмотрение данного вопроса государственным судом исключается.</w:t>
      </w:r>
    </w:p>
    <w:p w:rsidR="00B03E7D" w:rsidRDefault="00623870">
      <w:pPr>
        <w:pStyle w:val="afc"/>
        <w:spacing w:line="240" w:lineRule="auto"/>
        <w:ind w:left="0" w:firstLine="709"/>
        <w:jc w:val="both"/>
        <w:rPr>
          <w:rFonts w:ascii="Times New Roman" w:hAnsi="Times New Roman"/>
        </w:rPr>
      </w:pPr>
      <w:r>
        <w:rPr>
          <w:rFonts w:ascii="Times New Roman" w:hAnsi="Times New Roman"/>
        </w:rPr>
        <w:lastRenderedPageBreak/>
        <w:t>Вынесенное третейским судом постановление о наличии у него компетенции в качестве вопроса предварительного характера не подлежит обжалованию в государственном суде.</w:t>
      </w:r>
    </w:p>
    <w:p w:rsidR="00B03E7D" w:rsidRDefault="00623870">
      <w:pPr>
        <w:pStyle w:val="afc"/>
        <w:spacing w:line="240" w:lineRule="auto"/>
        <w:ind w:left="0" w:firstLine="709"/>
        <w:jc w:val="both"/>
        <w:rPr>
          <w:rFonts w:ascii="Times New Roman" w:hAnsi="Times New Roman"/>
        </w:rPr>
      </w:pPr>
      <w:r>
        <w:rPr>
          <w:rFonts w:ascii="Times New Roman" w:hAnsi="Times New Roman"/>
        </w:rPr>
        <w:t>Арбитражное решение является окончательным.</w:t>
      </w:r>
    </w:p>
    <w:p w:rsidR="00B03E7D" w:rsidRDefault="00623870">
      <w:pPr>
        <w:pStyle w:val="afc"/>
        <w:spacing w:after="0" w:line="240" w:lineRule="auto"/>
        <w:ind w:left="0" w:firstLine="709"/>
        <w:jc w:val="both"/>
        <w:rPr>
          <w:rFonts w:ascii="Times New Roman" w:hAnsi="Times New Roman"/>
          <w:spacing w:val="-4"/>
        </w:rPr>
      </w:pPr>
      <w:r>
        <w:rPr>
          <w:rFonts w:ascii="Times New Roman" w:hAnsi="Times New Roman"/>
        </w:rPr>
        <w:t>Заявление о выдаче исполнительного листа на принудительное исполнение решения третейского суда по выбору стороны арбитража, в пользу которой принято решение третейского суда, может быть подано в компетентный суд по адресу или месту жительства должника, по месту нахождения имущества должника, если адрес или место жительства должника неизвестны, а также в компетентный суд, на территории которого принято решение третейского суда, либо в компетентный суд по адресу стороны арбитража, в пользу которой принято решение третейского суда.</w:t>
      </w:r>
    </w:p>
    <w:p w:rsidR="00B03E7D" w:rsidRDefault="00623870">
      <w:pPr>
        <w:tabs>
          <w:tab w:val="left" w:pos="0"/>
        </w:tabs>
        <w:spacing w:after="0" w:line="240" w:lineRule="auto"/>
        <w:contextualSpacing/>
        <w:jc w:val="center"/>
        <w:rPr>
          <w:rFonts w:ascii="Times New Roman" w:hAnsi="Times New Roman"/>
          <w:b/>
          <w:spacing w:val="-4"/>
        </w:rPr>
      </w:pPr>
      <w:r>
        <w:rPr>
          <w:rFonts w:ascii="Times New Roman" w:hAnsi="Times New Roman"/>
          <w:b/>
          <w:spacing w:val="-4"/>
        </w:rPr>
        <w:t>8. Заключительные положения</w:t>
      </w:r>
    </w:p>
    <w:p w:rsidR="00B03E7D" w:rsidRDefault="00B03E7D">
      <w:pPr>
        <w:tabs>
          <w:tab w:val="left" w:pos="0"/>
        </w:tabs>
        <w:spacing w:after="0" w:line="240" w:lineRule="auto"/>
        <w:ind w:left="360"/>
        <w:contextualSpacing/>
        <w:rPr>
          <w:rFonts w:ascii="Times New Roman" w:hAnsi="Times New Roman"/>
          <w:b/>
          <w:spacing w:val="-4"/>
          <w:sz w:val="20"/>
        </w:rPr>
      </w:pP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8.1 В случае получения в рамках исполнения Договора Исполнителем персональных данных направленных Заказчиком лиц, указанные данные обрабатываются Исполнителем по поручению Заказчика. За исключением данных которые подлежат хранению в соответствии с требованиями действующего законодательства, указанные в настоящем пункте данные подлежат уничтожению в течение 5 (пяти) рабочих дней по истечении срока действия Договора либо даты расторжения (прекращения) Договора, если иное не предусмотрено соглашением Сторон.</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8.2. В случае изменений в цепочке собственников Стороны, включая бенефициаров, (в том числе конечных), и (или) в исполнительных органах Стороны последняя представляет другой Стороне информацию об изменениях по адресу электронной почты</w:t>
      </w:r>
      <w:r>
        <w:rPr>
          <w:spacing w:val="-4"/>
        </w:rPr>
        <w:t xml:space="preserve"> </w:t>
      </w:r>
      <w:r>
        <w:rPr>
          <w:rStyle w:val="a9"/>
          <w:highlight w:val="yellow"/>
        </w:rPr>
        <w:t>Электронная почта</w:t>
      </w:r>
      <w:r>
        <w:rPr>
          <w:spacing w:val="-4"/>
        </w:rPr>
        <w:t xml:space="preserve"> </w:t>
      </w:r>
      <w:r>
        <w:rPr>
          <w:rFonts w:ascii="Times New Roman" w:hAnsi="Times New Roman"/>
          <w:spacing w:val="-4"/>
        </w:rPr>
        <w:t>в течение 3 (трех) календарных дней после таких изменений с подтверждением соответствующими документами.</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В случае нарушения Стороной требований настоящего пункта другая Сторона вправе в одностороннем порядке отказаться от исполнения Договора. В этом случае настоящий Договор считается расторгнутым с даты получения виновной стороной письменного уведомления надлежащим образом исполнившей Стороны об отказе от исполнения Договора или с иной даты, указанной в таком уведомлении.</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 xml:space="preserve">8.3. Стороны пришли к соглашению о возможности подписания настоящего Договора, а также любых документов во исполнение настоящего Договора, уполномоченными представителями Сторон собственноручно, либо с использованием электронной подписи (квалифицированного сертификата электронной подписи, выданного удостоверяющим центром, аккредитованным в установленном порядке в соответствии с Федеральным законом от 06.04.2011 № 63-ФЗ «Об электронной подписи», далее – ЭП). </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8.4. При подписании настоящего Договора, а также любых документов во исполнение настоящего Договора, с использованием ЭП направление Договора осуществляется Сторонами с использованием программы для ЭВМ Web-система СБиС.</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8.5. Стороны пришли к соглашению, что документы, которыми они будут обмениваться в процессе выполнения настоящего Договора (включая электронный образ договора, сформированный с использованием технологии сканирования документов или иной технологии), переданные по факсимильной или электронной связи, признаются имеющими полную юридическую силу до момента получения оригиналов, при этом Стороны обязуются направить оригиналы этих документов второй Стороне в течение месяца с момента направления электронного образа документа.</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8.6. Все учебно-методические материалы и иные материалы, предоставляемые Исполнителем, принадлежат Исполнителю и охраняются законами Российской Федерации.</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8.7. Копирование указанных в п. 6.16. материалов разрешается только в целях освоения Программы для личного некоммерческого использования Слушателем. При этом все указания на авторские права и прочие право подтверждающие уведомления должны быть сохранены.</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8.8. Кроме копирования, обозначенного в п. 6.17. настоящего Договора, любого рода копирование, демонстрация, скачивание, съемка, распространение, изменение, воспроизведение, публикация или передача какой-либо информации, текстов, графических изображений, видео и/или аудио произведений, документов, предоставляемых Исполнителем Слушателю, а также любой части обозначенной информации на любых носителях, также как и создание каких-либо производных работ, основывающихся на указанных материалах Исполнителя возможно только с предварительного письменного согласия Исполнителя.</w:t>
      </w:r>
    </w:p>
    <w:p w:rsidR="00B03E7D" w:rsidRDefault="00623870">
      <w:pPr>
        <w:tabs>
          <w:tab w:val="left" w:pos="0"/>
        </w:tabs>
        <w:spacing w:after="0" w:line="240" w:lineRule="auto"/>
        <w:ind w:firstLine="709"/>
        <w:contextualSpacing/>
        <w:jc w:val="both"/>
        <w:rPr>
          <w:rFonts w:ascii="Times New Roman" w:hAnsi="Times New Roman"/>
          <w:spacing w:val="-4"/>
        </w:rPr>
      </w:pPr>
      <w:r>
        <w:rPr>
          <w:rFonts w:ascii="Times New Roman" w:hAnsi="Times New Roman"/>
          <w:spacing w:val="-4"/>
        </w:rPr>
        <w:t>8.9 Настоящий Договор составлен в двух экземплярах, обладающих равной юридической силой, по одному для каждой из Сторон.</w:t>
      </w:r>
    </w:p>
    <w:p w:rsidR="00B03E7D" w:rsidRDefault="00623870">
      <w:pPr>
        <w:tabs>
          <w:tab w:val="left" w:pos="0"/>
        </w:tabs>
        <w:spacing w:after="0" w:line="240" w:lineRule="auto"/>
        <w:ind w:left="1560" w:hanging="851"/>
        <w:contextualSpacing/>
        <w:jc w:val="both"/>
        <w:rPr>
          <w:rFonts w:ascii="Times New Roman" w:hAnsi="Times New Roman"/>
          <w:spacing w:val="-4"/>
        </w:rPr>
      </w:pPr>
      <w:r>
        <w:rPr>
          <w:rFonts w:ascii="Times New Roman" w:hAnsi="Times New Roman"/>
          <w:spacing w:val="-4"/>
        </w:rPr>
        <w:lastRenderedPageBreak/>
        <w:t>8.10. К Договору прилагаются и являются его неотъемлемой частью:</w:t>
      </w:r>
    </w:p>
    <w:p w:rsidR="00B03E7D" w:rsidRDefault="00623870">
      <w:pPr>
        <w:tabs>
          <w:tab w:val="left" w:pos="0"/>
        </w:tabs>
        <w:spacing w:after="0" w:line="240" w:lineRule="auto"/>
        <w:ind w:left="709" w:hanging="142"/>
        <w:contextualSpacing/>
        <w:jc w:val="both"/>
        <w:rPr>
          <w:rFonts w:ascii="Times New Roman" w:hAnsi="Times New Roman"/>
          <w:spacing w:val="-4"/>
        </w:rPr>
      </w:pPr>
      <w:r>
        <w:rPr>
          <w:rFonts w:ascii="Times New Roman" w:hAnsi="Times New Roman"/>
          <w:spacing w:val="-4"/>
        </w:rPr>
        <w:t>Приложение № 1 – Объем и порядок оказания образовательных услуг;</w:t>
      </w:r>
    </w:p>
    <w:p w:rsidR="00B03E7D" w:rsidRDefault="00623870">
      <w:pPr>
        <w:tabs>
          <w:tab w:val="left" w:pos="0"/>
        </w:tabs>
        <w:spacing w:after="0" w:line="240" w:lineRule="auto"/>
        <w:ind w:left="709" w:hanging="142"/>
        <w:contextualSpacing/>
        <w:jc w:val="both"/>
        <w:rPr>
          <w:rFonts w:ascii="Times New Roman" w:hAnsi="Times New Roman"/>
          <w:spacing w:val="-4"/>
        </w:rPr>
      </w:pPr>
      <w:r>
        <w:rPr>
          <w:rFonts w:ascii="Times New Roman" w:hAnsi="Times New Roman"/>
          <w:spacing w:val="-4"/>
        </w:rPr>
        <w:t>Приложение № 2 – Форма «Заявка на обучение»;</w:t>
      </w:r>
    </w:p>
    <w:p w:rsidR="00B03E7D" w:rsidRDefault="00623870">
      <w:pPr>
        <w:tabs>
          <w:tab w:val="left" w:pos="0"/>
        </w:tabs>
        <w:spacing w:after="0" w:line="240" w:lineRule="auto"/>
        <w:ind w:left="709" w:hanging="142"/>
        <w:contextualSpacing/>
        <w:jc w:val="both"/>
        <w:rPr>
          <w:rFonts w:ascii="Times New Roman" w:hAnsi="Times New Roman"/>
          <w:spacing w:val="-4"/>
        </w:rPr>
      </w:pPr>
      <w:r>
        <w:rPr>
          <w:rFonts w:ascii="Times New Roman" w:hAnsi="Times New Roman"/>
          <w:spacing w:val="-4"/>
        </w:rPr>
        <w:t>Приложение № 3 - Форма Акта сдачи-приемки услуг;</w:t>
      </w:r>
    </w:p>
    <w:p w:rsidR="00B03E7D" w:rsidRDefault="00623870">
      <w:pPr>
        <w:tabs>
          <w:tab w:val="left" w:pos="0"/>
        </w:tabs>
        <w:spacing w:after="0" w:line="240" w:lineRule="auto"/>
        <w:ind w:left="709" w:hanging="142"/>
        <w:contextualSpacing/>
        <w:jc w:val="both"/>
        <w:rPr>
          <w:rFonts w:ascii="Times New Roman" w:hAnsi="Times New Roman"/>
          <w:spacing w:val="-4"/>
        </w:rPr>
      </w:pPr>
      <w:r>
        <w:rPr>
          <w:rFonts w:ascii="Times New Roman" w:hAnsi="Times New Roman"/>
          <w:spacing w:val="-4"/>
        </w:rPr>
        <w:t>Приложение № 4 – Форма «Согласие Слушателя на обработку персональных данных».</w:t>
      </w:r>
    </w:p>
    <w:p w:rsidR="00B03E7D" w:rsidRDefault="00B03E7D">
      <w:pPr>
        <w:tabs>
          <w:tab w:val="left" w:pos="0"/>
        </w:tabs>
        <w:spacing w:after="0" w:line="240" w:lineRule="auto"/>
        <w:ind w:left="709" w:hanging="142"/>
        <w:contextualSpacing/>
        <w:jc w:val="both"/>
        <w:rPr>
          <w:rFonts w:ascii="Times New Roman" w:hAnsi="Times New Roman"/>
          <w:spacing w:val="-4"/>
        </w:rPr>
      </w:pPr>
    </w:p>
    <w:p w:rsidR="00B03E7D" w:rsidRDefault="00B03E7D">
      <w:pPr>
        <w:tabs>
          <w:tab w:val="left" w:pos="0"/>
        </w:tabs>
        <w:spacing w:after="0" w:line="240" w:lineRule="auto"/>
        <w:ind w:left="709"/>
        <w:contextualSpacing/>
        <w:jc w:val="both"/>
        <w:rPr>
          <w:spacing w:val="-4"/>
        </w:rPr>
      </w:pPr>
    </w:p>
    <w:p w:rsidR="00B03E7D" w:rsidRDefault="00B03E7D">
      <w:pPr>
        <w:tabs>
          <w:tab w:val="left" w:pos="0"/>
        </w:tabs>
        <w:spacing w:after="0" w:line="240" w:lineRule="auto"/>
        <w:ind w:left="709"/>
        <w:contextualSpacing/>
        <w:jc w:val="both"/>
        <w:rPr>
          <w:spacing w:val="-4"/>
          <w:sz w:val="20"/>
        </w:rPr>
      </w:pPr>
    </w:p>
    <w:p w:rsidR="00B03E7D" w:rsidRDefault="00623870">
      <w:pPr>
        <w:numPr>
          <w:ilvl w:val="0"/>
          <w:numId w:val="2"/>
        </w:numPr>
        <w:tabs>
          <w:tab w:val="left" w:pos="0"/>
        </w:tabs>
        <w:spacing w:after="0" w:line="240" w:lineRule="auto"/>
        <w:contextualSpacing/>
        <w:jc w:val="center"/>
        <w:rPr>
          <w:spacing w:val="-4"/>
        </w:rPr>
      </w:pPr>
      <w:r>
        <w:rPr>
          <w:b/>
        </w:rPr>
        <w:t>Адреса и платежные реквизиты Сторон</w:t>
      </w:r>
    </w:p>
    <w:p w:rsidR="00B03E7D" w:rsidRDefault="00B03E7D">
      <w:pPr>
        <w:tabs>
          <w:tab w:val="left" w:pos="0"/>
        </w:tabs>
        <w:spacing w:after="0" w:line="240" w:lineRule="auto"/>
        <w:contextualSpacing/>
        <w:rPr>
          <w:spacing w:val="-4"/>
          <w:sz w:val="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279"/>
        <w:gridCol w:w="4961"/>
      </w:tblGrid>
      <w:tr w:rsidR="00B03E7D">
        <w:tc>
          <w:tcPr>
            <w:tcW w:w="5279" w:type="dxa"/>
            <w:tcBorders>
              <w:top w:val="single" w:sz="4" w:space="0" w:color="000000"/>
              <w:left w:val="single" w:sz="4" w:space="0" w:color="000000"/>
              <w:bottom w:val="single" w:sz="4" w:space="0" w:color="000000"/>
              <w:right w:val="single" w:sz="4" w:space="0" w:color="000000"/>
            </w:tcBorders>
          </w:tcPr>
          <w:p w:rsidR="00B03E7D" w:rsidRDefault="00623870">
            <w:pPr>
              <w:pStyle w:val="ConsDTNormal"/>
              <w:jc w:val="left"/>
              <w:rPr>
                <w:b/>
              </w:rPr>
            </w:pPr>
            <w:r>
              <w:rPr>
                <w:b/>
              </w:rPr>
              <w:t>Заказчик:</w:t>
            </w:r>
          </w:p>
        </w:tc>
        <w:tc>
          <w:tcPr>
            <w:tcW w:w="4961" w:type="dxa"/>
            <w:tcBorders>
              <w:top w:val="single" w:sz="4" w:space="0" w:color="000000"/>
              <w:left w:val="single" w:sz="4" w:space="0" w:color="000000"/>
              <w:bottom w:val="single" w:sz="4" w:space="0" w:color="000000"/>
              <w:right w:val="single" w:sz="4" w:space="0" w:color="000000"/>
            </w:tcBorders>
          </w:tcPr>
          <w:p w:rsidR="00B03E7D" w:rsidRDefault="00623870">
            <w:pPr>
              <w:pStyle w:val="ConsDTNormal"/>
              <w:jc w:val="left"/>
              <w:rPr>
                <w:b/>
              </w:rPr>
            </w:pPr>
            <w:r>
              <w:rPr>
                <w:b/>
              </w:rPr>
              <w:t>Исполнитель:</w:t>
            </w:r>
          </w:p>
        </w:tc>
      </w:tr>
      <w:tr w:rsidR="00B03E7D">
        <w:trPr>
          <w:trHeight w:val="3671"/>
        </w:trPr>
        <w:tc>
          <w:tcPr>
            <w:tcW w:w="5279" w:type="dxa"/>
            <w:tcBorders>
              <w:top w:val="single" w:sz="4" w:space="0" w:color="000000"/>
              <w:left w:val="single" w:sz="4" w:space="0" w:color="000000"/>
              <w:bottom w:val="single" w:sz="4" w:space="0" w:color="000000"/>
              <w:right w:val="single" w:sz="4" w:space="0" w:color="000000"/>
            </w:tcBorders>
          </w:tcPr>
          <w:p w:rsidR="00B03E7D" w:rsidRDefault="001757FF">
            <w:pPr>
              <w:pStyle w:val="ConsDTNormal"/>
              <w:jc w:val="left"/>
              <w:rPr>
                <w:rFonts w:ascii="Times New Roman" w:hAnsi="Times New Roman"/>
              </w:rPr>
            </w:pPr>
            <w:sdt>
              <w:sdtPr>
                <w:id w:val="-790206515"/>
                <w:lock w:val="sdtContentLocked"/>
              </w:sdtPr>
              <w:sdtEndPr/>
              <w:sdtContent>
                <w:r w:rsidR="00623870">
                  <w:rPr>
                    <w:rStyle w:val="a9"/>
                  </w:rPr>
                  <w:t>[Заполняется автоматически]</w:t>
                </w:r>
              </w:sdtContent>
            </w:sdt>
            <w:r w:rsidR="00623870">
              <w:br/>
            </w:r>
            <w:r w:rsidR="00623870">
              <w:rPr>
                <w:rFonts w:ascii="Times New Roman" w:hAnsi="Times New Roman"/>
              </w:rPr>
              <w:t xml:space="preserve">ИНН </w:t>
            </w:r>
            <w:r w:rsidR="00623870">
              <w:rPr>
                <w:rStyle w:val="a9"/>
                <w:rFonts w:ascii="Times New Roman" w:hAnsi="Times New Roman"/>
                <w:highlight w:val="yellow"/>
              </w:rPr>
              <w:t>Введите ИНН</w:t>
            </w:r>
            <w:r w:rsidR="00623870">
              <w:rPr>
                <w:rFonts w:ascii="Times New Roman" w:hAnsi="Times New Roman"/>
              </w:rPr>
              <w:t xml:space="preserve"> КПП </w:t>
            </w:r>
            <w:r w:rsidR="00623870">
              <w:rPr>
                <w:rStyle w:val="a9"/>
                <w:rFonts w:ascii="Times New Roman" w:hAnsi="Times New Roman"/>
                <w:highlight w:val="yellow"/>
              </w:rPr>
              <w:t>Введите КПП</w:t>
            </w:r>
            <w:r w:rsidR="00623870">
              <w:rPr>
                <w:rFonts w:ascii="Times New Roman" w:hAnsi="Times New Roman"/>
              </w:rPr>
              <w:t xml:space="preserve"> </w:t>
            </w:r>
            <w:r w:rsidR="00623870">
              <w:rPr>
                <w:rFonts w:ascii="Times New Roman" w:hAnsi="Times New Roman"/>
              </w:rPr>
              <w:br/>
              <w:t xml:space="preserve">ОГРН </w:t>
            </w:r>
            <w:r w:rsidR="00623870">
              <w:rPr>
                <w:rStyle w:val="a9"/>
                <w:rFonts w:ascii="Times New Roman" w:hAnsi="Times New Roman"/>
                <w:highlight w:val="yellow"/>
              </w:rPr>
              <w:t>Введите ОГРН</w:t>
            </w:r>
            <w:r w:rsidR="00623870">
              <w:rPr>
                <w:rFonts w:ascii="Times New Roman" w:hAnsi="Times New Roman"/>
              </w:rPr>
              <w:t xml:space="preserve"> </w:t>
            </w:r>
            <w:r w:rsidR="00623870">
              <w:rPr>
                <w:rFonts w:ascii="Times New Roman" w:hAnsi="Times New Roman"/>
              </w:rPr>
              <w:br/>
              <w:t xml:space="preserve">Юридический/почтовый адрес: </w:t>
            </w:r>
            <w:r w:rsidR="00623870">
              <w:rPr>
                <w:rStyle w:val="a9"/>
                <w:rFonts w:ascii="Times New Roman" w:hAnsi="Times New Roman"/>
                <w:highlight w:val="yellow"/>
              </w:rPr>
              <w:t>Место для ввода текста.</w:t>
            </w:r>
            <w:r w:rsidR="00623870">
              <w:rPr>
                <w:rFonts w:ascii="Times New Roman" w:hAnsi="Times New Roman"/>
              </w:rPr>
              <w:br/>
              <w:t xml:space="preserve">р/с </w:t>
            </w:r>
            <w:r w:rsidR="00623870">
              <w:rPr>
                <w:rStyle w:val="a9"/>
                <w:rFonts w:ascii="Times New Roman" w:hAnsi="Times New Roman"/>
                <w:highlight w:val="yellow"/>
              </w:rPr>
              <w:t>Введите номер р/с.</w:t>
            </w:r>
            <w:r w:rsidR="00623870">
              <w:rPr>
                <w:rFonts w:ascii="Times New Roman" w:hAnsi="Times New Roman"/>
              </w:rPr>
              <w:br/>
            </w:r>
            <w:r w:rsidR="00623870">
              <w:rPr>
                <w:rStyle w:val="a9"/>
                <w:rFonts w:ascii="Times New Roman" w:hAnsi="Times New Roman"/>
                <w:highlight w:val="yellow"/>
              </w:rPr>
              <w:t>Введите Банк получатель</w:t>
            </w:r>
            <w:r w:rsidR="00623870">
              <w:rPr>
                <w:rFonts w:ascii="Times New Roman" w:hAnsi="Times New Roman"/>
              </w:rPr>
              <w:br/>
              <w:t xml:space="preserve">к/с </w:t>
            </w:r>
            <w:r w:rsidR="00623870">
              <w:rPr>
                <w:rStyle w:val="a9"/>
                <w:rFonts w:ascii="Times New Roman" w:hAnsi="Times New Roman"/>
                <w:highlight w:val="yellow"/>
              </w:rPr>
              <w:t>Введите номер к/с</w:t>
            </w:r>
            <w:r w:rsidR="00623870">
              <w:rPr>
                <w:rFonts w:ascii="Times New Roman" w:hAnsi="Times New Roman"/>
              </w:rPr>
              <w:br/>
              <w:t xml:space="preserve">БИК </w:t>
            </w:r>
            <w:r w:rsidR="00623870">
              <w:rPr>
                <w:rStyle w:val="a9"/>
                <w:rFonts w:ascii="Times New Roman" w:hAnsi="Times New Roman"/>
                <w:highlight w:val="yellow"/>
              </w:rPr>
              <w:t>Введите БИК</w:t>
            </w:r>
            <w:r w:rsidR="00623870">
              <w:rPr>
                <w:rFonts w:ascii="Times New Roman" w:hAnsi="Times New Roman"/>
              </w:rPr>
              <w:br/>
              <w:t xml:space="preserve">E-mail: </w:t>
            </w:r>
            <w:r w:rsidR="00623870">
              <w:rPr>
                <w:rStyle w:val="a9"/>
                <w:rFonts w:ascii="Times New Roman" w:hAnsi="Times New Roman"/>
                <w:highlight w:val="yellow"/>
              </w:rPr>
              <w:t>Электронная почта</w:t>
            </w:r>
            <w:r w:rsidR="00623870">
              <w:rPr>
                <w:rFonts w:ascii="Times New Roman" w:hAnsi="Times New Roman"/>
              </w:rPr>
              <w:br/>
              <w:t xml:space="preserve">Телефон/факс: </w:t>
            </w:r>
            <w:r w:rsidR="00623870">
              <w:rPr>
                <w:rStyle w:val="a9"/>
                <w:rFonts w:ascii="Times New Roman" w:hAnsi="Times New Roman"/>
                <w:highlight w:val="yellow"/>
              </w:rPr>
              <w:t>Укажите телефон/факс</w:t>
            </w:r>
            <w:r w:rsidR="00623870">
              <w:rPr>
                <w:rFonts w:ascii="Times New Roman" w:hAnsi="Times New Roman"/>
              </w:rPr>
              <w:br/>
            </w:r>
          </w:p>
        </w:tc>
        <w:tc>
          <w:tcPr>
            <w:tcW w:w="4961" w:type="dxa"/>
            <w:tcBorders>
              <w:top w:val="single" w:sz="4" w:space="0" w:color="000000"/>
              <w:left w:val="single" w:sz="4" w:space="0" w:color="000000"/>
              <w:bottom w:val="single" w:sz="4" w:space="0" w:color="000000"/>
              <w:right w:val="single" w:sz="4" w:space="0" w:color="000000"/>
            </w:tcBorders>
          </w:tcPr>
          <w:p w:rsidR="00B03E7D" w:rsidRDefault="00623870">
            <w:pPr>
              <w:pStyle w:val="ConsDTNormal"/>
              <w:rPr>
                <w:rFonts w:ascii="Times New Roman" w:hAnsi="Times New Roman"/>
              </w:rPr>
            </w:pPr>
            <w:r>
              <w:rPr>
                <w:rFonts w:ascii="Times New Roman" w:hAnsi="Times New Roman"/>
              </w:rPr>
              <w:t>ООО «Газпром межрегионгаз инжиниринг»</w:t>
            </w:r>
          </w:p>
          <w:p w:rsidR="00B03E7D" w:rsidRDefault="00623870">
            <w:pPr>
              <w:pStyle w:val="ConsDTNormal"/>
              <w:rPr>
                <w:rFonts w:ascii="Times New Roman" w:hAnsi="Times New Roman"/>
              </w:rPr>
            </w:pPr>
            <w:r>
              <w:rPr>
                <w:rFonts w:ascii="Times New Roman" w:hAnsi="Times New Roman"/>
              </w:rPr>
              <w:t>ИНН 7802664778 КПП 781301001</w:t>
            </w:r>
          </w:p>
          <w:p w:rsidR="00B03E7D" w:rsidRDefault="00623870">
            <w:pPr>
              <w:pStyle w:val="ConsDTNormal"/>
              <w:rPr>
                <w:rFonts w:ascii="Times New Roman" w:hAnsi="Times New Roman"/>
              </w:rPr>
            </w:pPr>
            <w:r>
              <w:rPr>
                <w:rFonts w:ascii="Times New Roman" w:hAnsi="Times New Roman"/>
              </w:rPr>
              <w:t>ОГРН 1187847129612</w:t>
            </w:r>
          </w:p>
          <w:p w:rsidR="00B03E7D" w:rsidRDefault="00623870">
            <w:pPr>
              <w:pStyle w:val="ConsDTNormal"/>
              <w:rPr>
                <w:rFonts w:ascii="Times New Roman" w:hAnsi="Times New Roman"/>
              </w:rPr>
            </w:pPr>
            <w:r>
              <w:rPr>
                <w:rFonts w:ascii="Times New Roman" w:hAnsi="Times New Roman"/>
              </w:rPr>
              <w:t xml:space="preserve">Адрес местонахождения: 197046, </w:t>
            </w:r>
          </w:p>
          <w:p w:rsidR="00B03E7D" w:rsidRDefault="00623870">
            <w:pPr>
              <w:pStyle w:val="ConsDTNormal"/>
              <w:rPr>
                <w:rFonts w:ascii="Times New Roman" w:hAnsi="Times New Roman"/>
              </w:rPr>
            </w:pPr>
            <w:r>
              <w:rPr>
                <w:rFonts w:ascii="Times New Roman" w:hAnsi="Times New Roman"/>
              </w:rPr>
              <w:t xml:space="preserve">Санкт-Петербург г, вн.тер.г. муниципальный </w:t>
            </w:r>
          </w:p>
          <w:p w:rsidR="00B03E7D" w:rsidRDefault="00623870">
            <w:pPr>
              <w:pStyle w:val="ConsDTNormal"/>
              <w:rPr>
                <w:rFonts w:ascii="Times New Roman" w:hAnsi="Times New Roman"/>
              </w:rPr>
            </w:pPr>
            <w:r>
              <w:rPr>
                <w:rFonts w:ascii="Times New Roman" w:hAnsi="Times New Roman"/>
              </w:rPr>
              <w:t xml:space="preserve">округ Посадский, пер Певческий, д. 12, </w:t>
            </w:r>
          </w:p>
          <w:p w:rsidR="00B03E7D" w:rsidRDefault="00623870">
            <w:pPr>
              <w:pStyle w:val="ConsDTNormal"/>
              <w:rPr>
                <w:rFonts w:ascii="Times New Roman" w:hAnsi="Times New Roman"/>
              </w:rPr>
            </w:pPr>
            <w:r>
              <w:rPr>
                <w:rFonts w:ascii="Times New Roman" w:hAnsi="Times New Roman"/>
              </w:rPr>
              <w:t>литера А, помещ. 810</w:t>
            </w:r>
          </w:p>
          <w:p w:rsidR="00B03E7D" w:rsidRDefault="00623870">
            <w:pPr>
              <w:pStyle w:val="ConsDTNormal"/>
              <w:rPr>
                <w:rFonts w:ascii="Times New Roman" w:hAnsi="Times New Roman"/>
              </w:rPr>
            </w:pPr>
            <w:r>
              <w:rPr>
                <w:rFonts w:ascii="Times New Roman" w:hAnsi="Times New Roman"/>
              </w:rPr>
              <w:t xml:space="preserve">р/с 40702810200000007181 </w:t>
            </w:r>
          </w:p>
          <w:p w:rsidR="00B03E7D" w:rsidRDefault="00623870">
            <w:pPr>
              <w:pStyle w:val="ConsDTNormal"/>
              <w:rPr>
                <w:rFonts w:ascii="Times New Roman" w:hAnsi="Times New Roman"/>
              </w:rPr>
            </w:pPr>
            <w:r>
              <w:rPr>
                <w:rFonts w:ascii="Times New Roman" w:hAnsi="Times New Roman"/>
              </w:rPr>
              <w:t>в АО «АБ «РОССИЯ»</w:t>
            </w:r>
          </w:p>
          <w:p w:rsidR="00B03E7D" w:rsidRDefault="00623870">
            <w:pPr>
              <w:pStyle w:val="ConsDTNormal"/>
              <w:rPr>
                <w:rFonts w:ascii="Times New Roman" w:hAnsi="Times New Roman"/>
              </w:rPr>
            </w:pPr>
            <w:r>
              <w:rPr>
                <w:rFonts w:ascii="Times New Roman" w:hAnsi="Times New Roman"/>
              </w:rPr>
              <w:t>к/с 30101810800000000861</w:t>
            </w:r>
          </w:p>
          <w:p w:rsidR="00B03E7D" w:rsidRDefault="00623870">
            <w:pPr>
              <w:pStyle w:val="ConsDTNormal"/>
              <w:jc w:val="left"/>
              <w:rPr>
                <w:rFonts w:ascii="Times New Roman" w:hAnsi="Times New Roman"/>
              </w:rPr>
            </w:pPr>
            <w:r>
              <w:rPr>
                <w:rFonts w:ascii="Times New Roman" w:hAnsi="Times New Roman"/>
              </w:rPr>
              <w:t>БИК 044030861</w:t>
            </w:r>
          </w:p>
          <w:p w:rsidR="00B03E7D" w:rsidRDefault="00B03E7D">
            <w:pPr>
              <w:pStyle w:val="ConsDTNormal"/>
              <w:jc w:val="left"/>
            </w:pPr>
          </w:p>
        </w:tc>
      </w:tr>
      <w:tr w:rsidR="00B03E7D">
        <w:trPr>
          <w:trHeight w:val="791"/>
        </w:trPr>
        <w:tc>
          <w:tcPr>
            <w:tcW w:w="5279" w:type="dxa"/>
            <w:tcBorders>
              <w:top w:val="single" w:sz="4" w:space="0" w:color="000000"/>
              <w:left w:val="single" w:sz="4" w:space="0" w:color="000000"/>
              <w:bottom w:val="single" w:sz="4" w:space="0" w:color="000000"/>
              <w:right w:val="single" w:sz="4" w:space="0" w:color="000000"/>
            </w:tcBorders>
          </w:tcPr>
          <w:p w:rsidR="00B03E7D" w:rsidRDefault="00623870">
            <w:pPr>
              <w:tabs>
                <w:tab w:val="left" w:pos="34"/>
              </w:tabs>
              <w:spacing w:after="0" w:line="240" w:lineRule="auto"/>
              <w:ind w:right="499"/>
            </w:pPr>
            <w:r>
              <w:rPr>
                <w:rStyle w:val="a9"/>
                <w:highlight w:val="yellow"/>
              </w:rPr>
              <w:t>[Должность подписанта]</w:t>
            </w:r>
          </w:p>
          <w:p w:rsidR="00B03E7D" w:rsidRDefault="001757FF">
            <w:pPr>
              <w:tabs>
                <w:tab w:val="left" w:pos="34"/>
              </w:tabs>
              <w:spacing w:after="0" w:line="240" w:lineRule="auto"/>
              <w:ind w:right="499"/>
              <w:contextualSpacing/>
              <w:rPr>
                <w:sz w:val="16"/>
              </w:rPr>
            </w:pPr>
            <w:sdt>
              <w:sdtPr>
                <w:id w:val="366114681"/>
                <w:lock w:val="sdtContentLocked"/>
              </w:sdtPr>
              <w:sdtEndPr/>
              <w:sdtContent>
                <w:r w:rsidR="00623870">
                  <w:rPr>
                    <w:sz w:val="20"/>
                  </w:rPr>
                  <w:t>___________________________________________</w:t>
                </w:r>
                <w:r w:rsidR="00623870">
                  <w:rPr>
                    <w:sz w:val="20"/>
                  </w:rPr>
                  <w:br/>
                  <w:t xml:space="preserve">                                (должность)</w:t>
                </w:r>
              </w:sdtContent>
            </w:sdt>
            <w:r w:rsidR="00623870">
              <w:br/>
            </w:r>
          </w:p>
        </w:tc>
        <w:tc>
          <w:tcPr>
            <w:tcW w:w="4961" w:type="dxa"/>
            <w:tcBorders>
              <w:top w:val="single" w:sz="4" w:space="0" w:color="000000"/>
              <w:left w:val="single" w:sz="4" w:space="0" w:color="000000"/>
              <w:bottom w:val="single" w:sz="4" w:space="0" w:color="000000"/>
              <w:right w:val="single" w:sz="4" w:space="0" w:color="000000"/>
            </w:tcBorders>
          </w:tcPr>
          <w:p w:rsidR="00B03E7D" w:rsidRDefault="00623870">
            <w:pPr>
              <w:pStyle w:val="ConsDTNormal"/>
              <w:jc w:val="left"/>
              <w:rPr>
                <w:sz w:val="16"/>
              </w:rPr>
            </w:pPr>
            <w:r>
              <w:rPr>
                <w:rFonts w:ascii="Times New Roman" w:hAnsi="Times New Roman"/>
              </w:rPr>
              <w:t xml:space="preserve">Начальник </w:t>
            </w:r>
            <w:r>
              <w:rPr>
                <w:rFonts w:ascii="Times New Roman" w:hAnsi="Times New Roman"/>
              </w:rPr>
              <w:br/>
              <w:t>Научно-образовательного центра</w:t>
            </w:r>
            <w:r>
              <w:t xml:space="preserve"> </w:t>
            </w:r>
            <w:sdt>
              <w:sdtPr>
                <w:id w:val="-1027801198"/>
                <w:lock w:val="sdtContentLocked"/>
              </w:sdtPr>
              <w:sdtEndPr/>
              <w:sdtContent>
                <w:r>
                  <w:rPr>
                    <w:sz w:val="20"/>
                  </w:rPr>
                  <w:t>___________________________________________</w:t>
                </w:r>
                <w:r>
                  <w:rPr>
                    <w:sz w:val="20"/>
                  </w:rPr>
                  <w:br/>
                  <w:t xml:space="preserve">                                  (должность)</w:t>
                </w:r>
              </w:sdtContent>
            </w:sdt>
            <w:r>
              <w:br/>
            </w:r>
          </w:p>
        </w:tc>
      </w:tr>
      <w:tr w:rsidR="00B03E7D">
        <w:trPr>
          <w:trHeight w:val="614"/>
        </w:trPr>
        <w:tc>
          <w:tcPr>
            <w:tcW w:w="5279" w:type="dxa"/>
            <w:tcBorders>
              <w:top w:val="single" w:sz="4" w:space="0" w:color="000000"/>
              <w:left w:val="single" w:sz="4" w:space="0" w:color="000000"/>
              <w:bottom w:val="single" w:sz="4" w:space="0" w:color="000000"/>
              <w:right w:val="single" w:sz="4" w:space="0" w:color="000000"/>
            </w:tcBorders>
          </w:tcPr>
          <w:p w:rsidR="00B03E7D" w:rsidRDefault="00623870">
            <w:pPr>
              <w:tabs>
                <w:tab w:val="left" w:pos="34"/>
              </w:tabs>
              <w:spacing w:after="0" w:line="240" w:lineRule="auto"/>
              <w:ind w:right="499"/>
            </w:pPr>
            <w:r>
              <w:rPr>
                <w:noProof/>
              </w:rPr>
              <mc:AlternateContent>
                <mc:Choice Requires="wpg">
                  <w:drawing>
                    <wp:anchor distT="0" distB="0" distL="114300" distR="114300" simplePos="0" relativeHeight="251650560" behindDoc="0" locked="0" layoutInCell="1" allowOverlap="1">
                      <wp:simplePos x="0" y="0"/>
                      <wp:positionH relativeFrom="column">
                        <wp:posOffset>1040130</wp:posOffset>
                      </wp:positionH>
                      <wp:positionV relativeFrom="paragraph">
                        <wp:posOffset>169850</wp:posOffset>
                      </wp:positionV>
                      <wp:extent cx="1463040" cy="0"/>
                      <wp:effectExtent l="0" t="0" r="0" b="0"/>
                      <wp:wrapNone/>
                      <wp:docPr id="1" name="Picture 1"/>
                      <wp:cNvGraphicFramePr/>
                      <a:graphic xmlns:a="http://schemas.openxmlformats.org/drawingml/2006/main">
                        <a:graphicData uri="http://schemas.microsoft.com/office/word/2010/wordprocessingShape">
                          <wps:wsp>
                            <wps:cNvCnPr/>
                            <wps:spPr bwMode="auto">
                              <a:xfrm>
                                <a:off x="0" y="0"/>
                                <a:ext cx="1463040"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0" o:spid="_x0000_s0" style="position:absolute;left:0;text-align:left;z-index:251650560;mso-wrap-distance-left:9.00pt;mso-wrap-distance-top:0.00pt;mso-wrap-distance-right:9.00pt;mso-wrap-distance-bottom:0.00pt;visibility:visible;" from="81.9pt,13.4pt" to="197.1pt,13.4pt" filled="f" strokecolor="#000000" strokeweight="0.50pt">
                      <v:stroke dashstyle="solid"/>
                    </v:line>
                  </w:pict>
                </mc:Fallback>
              </mc:AlternateContent>
            </w:r>
            <w:r>
              <w:t>_____________/</w:t>
            </w:r>
            <w:r>
              <w:rPr>
                <w:rStyle w:val="a9"/>
                <w:highlight w:val="yellow"/>
              </w:rPr>
              <w:t>[И.О. Фамилия подписанта]</w:t>
            </w:r>
            <w:r>
              <w:t xml:space="preserve">/ </w:t>
            </w:r>
          </w:p>
          <w:p w:rsidR="00B03E7D" w:rsidRDefault="00623870">
            <w:pPr>
              <w:pStyle w:val="ConsDTNormal"/>
              <w:contextualSpacing/>
            </w:pPr>
            <w:r>
              <w:t xml:space="preserve">м.п.                                  </w:t>
            </w:r>
            <w:r>
              <w:rPr>
                <w:sz w:val="20"/>
              </w:rPr>
              <w:t>(подпись)</w:t>
            </w:r>
          </w:p>
        </w:tc>
        <w:tc>
          <w:tcPr>
            <w:tcW w:w="4961" w:type="dxa"/>
            <w:tcBorders>
              <w:top w:val="single" w:sz="4" w:space="0" w:color="000000"/>
              <w:left w:val="single" w:sz="4" w:space="0" w:color="000000"/>
              <w:bottom w:val="single" w:sz="4" w:space="0" w:color="000000"/>
              <w:right w:val="single" w:sz="4" w:space="0" w:color="000000"/>
            </w:tcBorders>
          </w:tcPr>
          <w:p w:rsidR="00B03E7D" w:rsidRDefault="00623870">
            <w:pPr>
              <w:spacing w:after="0" w:line="240" w:lineRule="auto"/>
              <w:jc w:val="both"/>
            </w:pPr>
            <w:r>
              <w:rPr>
                <w:noProof/>
              </w:rPr>
              <mc:AlternateContent>
                <mc:Choice Requires="wpg">
                  <w:drawing>
                    <wp:anchor distT="0" distB="0" distL="114300" distR="114300" simplePos="0" relativeHeight="251651584" behindDoc="0" locked="0" layoutInCell="1" allowOverlap="1">
                      <wp:simplePos x="0" y="0"/>
                      <wp:positionH relativeFrom="column">
                        <wp:posOffset>1189203</wp:posOffset>
                      </wp:positionH>
                      <wp:positionV relativeFrom="paragraph">
                        <wp:posOffset>170129</wp:posOffset>
                      </wp:positionV>
                      <wp:extent cx="1177747" cy="0"/>
                      <wp:effectExtent l="0" t="0" r="0" b="0"/>
                      <wp:wrapNone/>
                      <wp:docPr id="2" name="Picture 2"/>
                      <wp:cNvGraphicFramePr/>
                      <a:graphic xmlns:a="http://schemas.openxmlformats.org/drawingml/2006/main">
                        <a:graphicData uri="http://schemas.microsoft.com/office/word/2010/wordprocessingShape">
                          <wps:wsp>
                            <wps:cNvCnPr/>
                            <wps:spPr bwMode="auto">
                              <a:xfrm>
                                <a:off x="0" y="0"/>
                                <a:ext cx="1177747"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1" o:spid="_x0000_s1" style="position:absolute;left:0;text-align:left;z-index:251651584;mso-wrap-distance-left:9.00pt;mso-wrap-distance-top:0.00pt;mso-wrap-distance-right:9.00pt;mso-wrap-distance-bottom:0.00pt;visibility:visible;" from="93.6pt,13.4pt" to="186.4pt,13.4pt" filled="f" strokecolor="#000000" strokeweight="0.50pt">
                      <v:stroke dashstyle="solid"/>
                    </v:line>
                  </w:pict>
                </mc:Fallback>
              </mc:AlternateContent>
            </w:r>
            <w:r>
              <w:t>_______________/</w:t>
            </w:r>
            <w:r>
              <w:rPr>
                <w:rFonts w:ascii="Times New Roman" w:hAnsi="Times New Roman"/>
              </w:rPr>
              <w:t>С.И. Мельников</w:t>
            </w:r>
            <w:r>
              <w:t>/</w:t>
            </w:r>
          </w:p>
          <w:p w:rsidR="00B03E7D" w:rsidRDefault="00623870">
            <w:pPr>
              <w:pStyle w:val="ConsDTNormal"/>
              <w:contextualSpacing/>
            </w:pPr>
            <w:r>
              <w:t xml:space="preserve">м.п.                                  </w:t>
            </w:r>
            <w:r>
              <w:rPr>
                <w:sz w:val="20"/>
              </w:rPr>
              <w:t>(подпись)</w:t>
            </w:r>
          </w:p>
        </w:tc>
      </w:tr>
    </w:tbl>
    <w:p w:rsidR="00B03E7D" w:rsidRDefault="00623870">
      <w:pPr>
        <w:spacing w:after="0" w:line="240" w:lineRule="auto"/>
        <w:jc w:val="right"/>
        <w:rPr>
          <w:rFonts w:ascii="Times New Roman" w:hAnsi="Times New Roman"/>
          <w:spacing w:val="-7"/>
        </w:rPr>
      </w:pPr>
      <w:r>
        <w:rPr>
          <w:b/>
        </w:rPr>
        <w:br w:type="page" w:clear="all"/>
      </w:r>
      <w:r>
        <w:rPr>
          <w:rFonts w:ascii="Times New Roman" w:hAnsi="Times New Roman"/>
        </w:rPr>
        <w:lastRenderedPageBreak/>
        <w:t>Приложение № 1</w:t>
      </w:r>
    </w:p>
    <w:p w:rsidR="00B03E7D" w:rsidRDefault="00623870">
      <w:pPr>
        <w:tabs>
          <w:tab w:val="left" w:pos="0"/>
        </w:tabs>
        <w:spacing w:after="0" w:line="240" w:lineRule="auto"/>
        <w:ind w:firstLine="567"/>
        <w:jc w:val="right"/>
        <w:rPr>
          <w:rFonts w:ascii="Times New Roman" w:hAnsi="Times New Roman"/>
          <w:spacing w:val="-7"/>
        </w:rPr>
      </w:pPr>
      <w:r>
        <w:rPr>
          <w:rFonts w:ascii="Times New Roman" w:hAnsi="Times New Roman"/>
        </w:rPr>
        <w:t xml:space="preserve">к Договору возмездного оказания услуг </w:t>
      </w:r>
    </w:p>
    <w:p w:rsidR="00B03E7D" w:rsidRDefault="00623870">
      <w:pPr>
        <w:tabs>
          <w:tab w:val="left" w:pos="0"/>
        </w:tabs>
        <w:spacing w:after="0" w:line="240" w:lineRule="auto"/>
        <w:ind w:firstLine="567"/>
        <w:jc w:val="right"/>
        <w:rPr>
          <w:rFonts w:ascii="Times New Roman" w:hAnsi="Times New Roman"/>
        </w:rPr>
      </w:pPr>
      <w:r>
        <w:rPr>
          <w:rFonts w:ascii="Times New Roman" w:hAnsi="Times New Roman"/>
        </w:rPr>
        <w:t>от_________№_______________________________</w:t>
      </w:r>
    </w:p>
    <w:p w:rsidR="00B03E7D" w:rsidRDefault="00B03E7D">
      <w:pPr>
        <w:tabs>
          <w:tab w:val="left" w:pos="0"/>
        </w:tabs>
        <w:spacing w:after="0" w:line="240" w:lineRule="auto"/>
        <w:ind w:firstLine="567"/>
        <w:rPr>
          <w:rFonts w:ascii="Times New Roman" w:hAnsi="Times New Roman"/>
        </w:rPr>
      </w:pPr>
    </w:p>
    <w:tbl>
      <w:tblPr>
        <w:tblStyle w:val="aff8"/>
        <w:tblW w:w="0" w:type="auto"/>
        <w:jc w:val="center"/>
        <w:tblLayout w:type="fixed"/>
        <w:tblLook w:val="04A0" w:firstRow="1" w:lastRow="0" w:firstColumn="1" w:lastColumn="0" w:noHBand="0" w:noVBand="1"/>
      </w:tblPr>
      <w:tblGrid>
        <w:gridCol w:w="647"/>
        <w:gridCol w:w="3260"/>
        <w:gridCol w:w="992"/>
        <w:gridCol w:w="1984"/>
        <w:gridCol w:w="3199"/>
      </w:tblGrid>
      <w:tr w:rsidR="00B03E7D">
        <w:trPr>
          <w:trHeight w:val="497"/>
          <w:tblHeader/>
          <w:jc w:val="center"/>
        </w:trPr>
        <w:tc>
          <w:tcPr>
            <w:tcW w:w="10082" w:type="dxa"/>
            <w:gridSpan w:val="5"/>
            <w:vAlign w:val="center"/>
          </w:tcPr>
          <w:p w:rsidR="00B03E7D" w:rsidRDefault="00623870">
            <w:pPr>
              <w:spacing w:after="0" w:line="240" w:lineRule="auto"/>
              <w:jc w:val="center"/>
              <w:rPr>
                <w:b/>
                <w:sz w:val="21"/>
              </w:rPr>
            </w:pPr>
            <w:r>
              <w:rPr>
                <w:rFonts w:ascii="Times New Roman" w:hAnsi="Times New Roman"/>
                <w:b/>
                <w:sz w:val="21"/>
              </w:rPr>
              <w:t>Объем и порядок оказания образовательных услуг</w:t>
            </w:r>
            <w:r>
              <w:rPr>
                <w:b/>
                <w:sz w:val="21"/>
              </w:rPr>
              <w:t xml:space="preserve"> </w:t>
            </w:r>
          </w:p>
        </w:tc>
      </w:tr>
      <w:tr w:rsidR="00B03E7D">
        <w:trPr>
          <w:trHeight w:val="497"/>
          <w:tblHeader/>
          <w:jc w:val="center"/>
        </w:trPr>
        <w:tc>
          <w:tcPr>
            <w:tcW w:w="647" w:type="dxa"/>
            <w:vAlign w:val="center"/>
          </w:tcPr>
          <w:p w:rsidR="00B03E7D" w:rsidRDefault="00623870">
            <w:pPr>
              <w:widowControl w:val="0"/>
              <w:spacing w:after="0" w:line="240" w:lineRule="auto"/>
              <w:jc w:val="center"/>
              <w:rPr>
                <w:rFonts w:ascii="Times New Roman" w:hAnsi="Times New Roman"/>
                <w:szCs w:val="24"/>
              </w:rPr>
            </w:pPr>
            <w:r>
              <w:rPr>
                <w:rFonts w:ascii="Times New Roman" w:hAnsi="Times New Roman"/>
                <w:szCs w:val="24"/>
              </w:rPr>
              <w:t>№ п/п</w:t>
            </w:r>
          </w:p>
        </w:tc>
        <w:tc>
          <w:tcPr>
            <w:tcW w:w="3260" w:type="dxa"/>
            <w:vAlign w:val="center"/>
          </w:tcPr>
          <w:p w:rsidR="00B03E7D" w:rsidRDefault="00623870">
            <w:pPr>
              <w:widowControl w:val="0"/>
              <w:spacing w:after="0" w:line="240" w:lineRule="auto"/>
              <w:jc w:val="center"/>
              <w:rPr>
                <w:rFonts w:ascii="Times New Roman" w:hAnsi="Times New Roman"/>
                <w:szCs w:val="24"/>
              </w:rPr>
            </w:pPr>
            <w:r>
              <w:rPr>
                <w:rFonts w:ascii="Times New Roman" w:hAnsi="Times New Roman"/>
                <w:szCs w:val="24"/>
              </w:rPr>
              <w:t xml:space="preserve">Вид/подвид, наименование программы, форма оказания услуг, уровень и (или) направленность программы </w:t>
            </w:r>
          </w:p>
        </w:tc>
        <w:tc>
          <w:tcPr>
            <w:tcW w:w="992" w:type="dxa"/>
            <w:vAlign w:val="center"/>
          </w:tcPr>
          <w:p w:rsidR="00B03E7D" w:rsidRDefault="00623870">
            <w:pPr>
              <w:widowControl w:val="0"/>
              <w:spacing w:after="0" w:line="240" w:lineRule="auto"/>
              <w:jc w:val="center"/>
              <w:rPr>
                <w:rFonts w:ascii="Times New Roman" w:hAnsi="Times New Roman"/>
                <w:szCs w:val="24"/>
              </w:rPr>
            </w:pPr>
            <w:r>
              <w:rPr>
                <w:rFonts w:ascii="Times New Roman" w:hAnsi="Times New Roman"/>
                <w:szCs w:val="24"/>
              </w:rPr>
              <w:t>Объем (кол-во часов)</w:t>
            </w:r>
          </w:p>
        </w:tc>
        <w:tc>
          <w:tcPr>
            <w:tcW w:w="1984" w:type="dxa"/>
          </w:tcPr>
          <w:p w:rsidR="00B03E7D" w:rsidRDefault="00B03E7D">
            <w:pPr>
              <w:widowControl w:val="0"/>
              <w:spacing w:after="0" w:line="240" w:lineRule="auto"/>
              <w:jc w:val="center"/>
              <w:rPr>
                <w:rFonts w:ascii="Times New Roman" w:hAnsi="Times New Roman"/>
              </w:rPr>
            </w:pPr>
          </w:p>
          <w:p w:rsidR="00B03E7D" w:rsidRDefault="00623870">
            <w:pPr>
              <w:widowControl w:val="0"/>
              <w:spacing w:after="0" w:line="240" w:lineRule="auto"/>
              <w:jc w:val="center"/>
              <w:rPr>
                <w:rFonts w:ascii="Times New Roman" w:hAnsi="Times New Roman"/>
              </w:rPr>
            </w:pPr>
            <w:r>
              <w:rPr>
                <w:rFonts w:ascii="Times New Roman" w:hAnsi="Times New Roman"/>
              </w:rPr>
              <w:t>Форма обучения</w:t>
            </w:r>
          </w:p>
        </w:tc>
        <w:tc>
          <w:tcPr>
            <w:tcW w:w="3199" w:type="dxa"/>
          </w:tcPr>
          <w:p w:rsidR="00B03E7D" w:rsidRDefault="00B03E7D">
            <w:pPr>
              <w:widowControl w:val="0"/>
              <w:spacing w:after="0" w:line="240" w:lineRule="auto"/>
              <w:jc w:val="center"/>
            </w:pPr>
          </w:p>
          <w:p w:rsidR="00B03E7D" w:rsidRDefault="00623870">
            <w:pPr>
              <w:widowControl w:val="0"/>
              <w:spacing w:after="0" w:line="240" w:lineRule="auto"/>
              <w:jc w:val="center"/>
              <w:rPr>
                <w:rFonts w:ascii="Times New Roman" w:hAnsi="Times New Roman"/>
              </w:rPr>
            </w:pPr>
            <w:r>
              <w:rPr>
                <w:rFonts w:ascii="Times New Roman" w:hAnsi="Times New Roman"/>
                <w:szCs w:val="24"/>
              </w:rPr>
              <w:t>Период оказания Услуги</w:t>
            </w:r>
          </w:p>
        </w:tc>
      </w:tr>
      <w:tr w:rsidR="00B03E7D">
        <w:trPr>
          <w:trHeight w:val="1805"/>
          <w:jc w:val="center"/>
        </w:trPr>
        <w:tc>
          <w:tcPr>
            <w:tcW w:w="647" w:type="dxa"/>
            <w:vAlign w:val="center"/>
          </w:tcPr>
          <w:p w:rsidR="00B03E7D" w:rsidRDefault="00623870">
            <w:pPr>
              <w:widowControl w:val="0"/>
              <w:spacing w:after="0" w:line="240" w:lineRule="auto"/>
              <w:jc w:val="center"/>
              <w:rPr>
                <w:rFonts w:ascii="Times New Roman" w:hAnsi="Times New Roman"/>
                <w:sz w:val="20"/>
              </w:rPr>
            </w:pPr>
            <w:r>
              <w:rPr>
                <w:rFonts w:ascii="Times New Roman" w:hAnsi="Times New Roman"/>
                <w:sz w:val="20"/>
              </w:rPr>
              <w:t>1</w:t>
            </w:r>
          </w:p>
        </w:tc>
        <w:tc>
          <w:tcPr>
            <w:tcW w:w="3260" w:type="dxa"/>
            <w:vAlign w:val="center"/>
          </w:tcPr>
          <w:p w:rsidR="00B03E7D" w:rsidRDefault="00623870">
            <w:pPr>
              <w:rPr>
                <w:rFonts w:ascii="Times New Roman" w:hAnsi="Times New Roman"/>
                <w:sz w:val="24"/>
                <w:szCs w:val="24"/>
              </w:rPr>
            </w:pPr>
            <w:r>
              <w:rPr>
                <w:rFonts w:ascii="Times New Roman" w:hAnsi="Times New Roman"/>
                <w:sz w:val="24"/>
                <w:szCs w:val="24"/>
              </w:rPr>
              <w:t xml:space="preserve">Электронный обучающий курс «Корпоративная этика» </w:t>
            </w:r>
          </w:p>
        </w:tc>
        <w:tc>
          <w:tcPr>
            <w:tcW w:w="992" w:type="dxa"/>
            <w:vAlign w:val="center"/>
          </w:tcPr>
          <w:p w:rsidR="00B03E7D" w:rsidRDefault="00623870">
            <w:pPr>
              <w:contextualSpacing/>
              <w:jc w:val="center"/>
              <w:rPr>
                <w:rFonts w:ascii="Times New Roman" w:hAnsi="Times New Roman"/>
                <w:sz w:val="20"/>
              </w:rPr>
            </w:pPr>
            <w:r>
              <w:rPr>
                <w:rFonts w:ascii="Times New Roman" w:hAnsi="Times New Roman"/>
                <w:sz w:val="20"/>
                <w:highlight w:val="yellow"/>
              </w:rPr>
              <w:t>4</w:t>
            </w:r>
          </w:p>
        </w:tc>
        <w:tc>
          <w:tcPr>
            <w:tcW w:w="1984" w:type="dxa"/>
            <w:vAlign w:val="center"/>
          </w:tcPr>
          <w:p w:rsidR="00EA313E" w:rsidRDefault="00EA313E">
            <w:pPr>
              <w:spacing w:after="0" w:line="240" w:lineRule="auto"/>
              <w:contextualSpacing/>
              <w:jc w:val="center"/>
              <w:rPr>
                <w:highlight w:val="yellow"/>
              </w:rPr>
            </w:pPr>
          </w:p>
          <w:p w:rsidR="00B03E7D" w:rsidRDefault="00623870">
            <w:pPr>
              <w:spacing w:after="0" w:line="240" w:lineRule="auto"/>
              <w:contextualSpacing/>
              <w:jc w:val="center"/>
              <w:rPr>
                <w:rFonts w:ascii="Times New Roman" w:hAnsi="Times New Roman"/>
                <w:color w:val="000000" w:themeColor="text1"/>
                <w:sz w:val="24"/>
                <w:szCs w:val="24"/>
              </w:rPr>
            </w:pPr>
            <w:r>
              <w:rPr>
                <w:rFonts w:ascii="Times New Roman" w:hAnsi="Times New Roman"/>
                <w:color w:val="000000" w:themeColor="text1"/>
                <w:sz w:val="24"/>
                <w:szCs w:val="24"/>
                <w:highlight w:val="yellow"/>
              </w:rPr>
              <w:t>дистанционная</w:t>
            </w:r>
          </w:p>
          <w:p w:rsidR="00B03E7D" w:rsidRDefault="00B03E7D">
            <w:pPr>
              <w:spacing w:after="0" w:line="240" w:lineRule="auto"/>
              <w:contextualSpacing/>
              <w:jc w:val="center"/>
              <w:rPr>
                <w:rFonts w:ascii="Times New Roman" w:hAnsi="Times New Roman"/>
                <w:color w:val="000000" w:themeColor="text1"/>
                <w:sz w:val="24"/>
                <w:szCs w:val="24"/>
              </w:rPr>
            </w:pPr>
          </w:p>
        </w:tc>
        <w:tc>
          <w:tcPr>
            <w:tcW w:w="3199" w:type="dxa"/>
            <w:vAlign w:val="center"/>
          </w:tcPr>
          <w:p w:rsidR="00B03E7D" w:rsidRDefault="00623870">
            <w:pPr>
              <w:spacing w:after="0" w:line="240" w:lineRule="auto"/>
              <w:contextualSpacing/>
              <w:jc w:val="center"/>
              <w:rPr>
                <w:rFonts w:ascii="Times New Roman" w:hAnsi="Times New Roman"/>
                <w:color w:val="000000" w:themeColor="text1"/>
                <w:sz w:val="24"/>
                <w:szCs w:val="24"/>
              </w:rPr>
            </w:pPr>
            <w:r>
              <w:rPr>
                <w:rStyle w:val="a9"/>
                <w:rFonts w:ascii="Times New Roman" w:hAnsi="Times New Roman"/>
                <w:color w:val="000000" w:themeColor="text1"/>
                <w:sz w:val="24"/>
                <w:szCs w:val="24"/>
              </w:rPr>
              <w:t>период с даты подписания настоящего договора</w:t>
            </w:r>
            <w:r>
              <w:rPr>
                <w:rFonts w:ascii="Times New Roman" w:hAnsi="Times New Roman"/>
                <w:color w:val="000000" w:themeColor="text1"/>
                <w:sz w:val="24"/>
                <w:szCs w:val="24"/>
              </w:rPr>
              <w:t xml:space="preserve"> до 31.12.2025</w:t>
            </w:r>
          </w:p>
          <w:p w:rsidR="00B03E7D" w:rsidRDefault="00B03E7D">
            <w:pPr>
              <w:spacing w:after="0" w:line="240" w:lineRule="auto"/>
              <w:contextualSpacing/>
              <w:jc w:val="center"/>
              <w:rPr>
                <w:rFonts w:ascii="Times New Roman" w:hAnsi="Times New Roman"/>
                <w:color w:val="000000" w:themeColor="text1"/>
                <w:sz w:val="24"/>
                <w:szCs w:val="24"/>
              </w:rPr>
            </w:pPr>
          </w:p>
        </w:tc>
      </w:tr>
    </w:tbl>
    <w:p w:rsidR="00B03E7D" w:rsidRDefault="00623870">
      <w:pPr>
        <w:tabs>
          <w:tab w:val="left" w:pos="0"/>
        </w:tabs>
        <w:spacing w:after="0" w:line="240" w:lineRule="auto"/>
        <w:contextualSpacing/>
        <w:jc w:val="both"/>
        <w:rPr>
          <w:rFonts w:ascii="Times New Roman" w:hAnsi="Times New Roman"/>
          <w:spacing w:val="-4"/>
          <w:highlight w:val="yellow"/>
        </w:rPr>
      </w:pPr>
      <w:r>
        <w:rPr>
          <w:rFonts w:ascii="Times New Roman" w:hAnsi="Times New Roman"/>
        </w:rPr>
        <w:t>Услуги оказываются Исполнителем путем предоставления доступа Заказчика к электронному обучающему курсу, размещенному на ресурсах Исполнителя (на образовательной платформе Исполнителя) в сети Интернет  по адресу https://sdo.umcmrg.ru/. После оказания Услуг, указанных в п. 1.1. Договора, обеспечить возможность прохождении Слушателем итоговой аттестации, информацию</w:t>
      </w:r>
      <w:r>
        <w:rPr>
          <w:rFonts w:ascii="Times New Roman" w:hAnsi="Times New Roman"/>
          <w:spacing w:val="-4"/>
        </w:rPr>
        <w:t xml:space="preserve"> о результатах которой предоставить Заказчику в электронной обезличенной форме.</w:t>
      </w:r>
    </w:p>
    <w:p w:rsidR="00B03E7D" w:rsidRDefault="00623870">
      <w:pPr>
        <w:spacing w:after="0" w:line="240" w:lineRule="auto"/>
        <w:ind w:firstLine="567"/>
        <w:jc w:val="both"/>
        <w:rPr>
          <w:rFonts w:ascii="Times New Roman" w:hAnsi="Times New Roman"/>
        </w:rPr>
      </w:pPr>
      <w:r>
        <w:rPr>
          <w:rFonts w:ascii="Times New Roman" w:hAnsi="Times New Roman"/>
        </w:rPr>
        <w:t>Информация о времени оказания образовательной услуги (График реализации образовательной программы) размещена на сайте Научно-образовательного центра Исполнителя в сети Интернет  по адресу https://sdo.umcmrg.ru/.</w:t>
      </w:r>
    </w:p>
    <w:p w:rsidR="00B03E7D" w:rsidRDefault="00B03E7D">
      <w:pPr>
        <w:spacing w:after="0" w:line="240" w:lineRule="auto"/>
        <w:ind w:firstLine="567"/>
        <w:jc w:val="both"/>
      </w:pPr>
    </w:p>
    <w:tbl>
      <w:tblPr>
        <w:tblStyle w:val="aff8"/>
        <w:tblW w:w="10201" w:type="dxa"/>
        <w:tblLayout w:type="fixed"/>
        <w:tblLook w:val="04A0" w:firstRow="1" w:lastRow="0" w:firstColumn="1" w:lastColumn="0" w:noHBand="0" w:noVBand="1"/>
      </w:tblPr>
      <w:tblGrid>
        <w:gridCol w:w="2681"/>
        <w:gridCol w:w="1283"/>
        <w:gridCol w:w="1276"/>
        <w:gridCol w:w="1276"/>
        <w:gridCol w:w="1134"/>
        <w:gridCol w:w="1134"/>
        <w:gridCol w:w="1417"/>
      </w:tblGrid>
      <w:tr w:rsidR="005E5555" w:rsidTr="0022099E">
        <w:trPr>
          <w:trHeight w:val="430"/>
        </w:trPr>
        <w:tc>
          <w:tcPr>
            <w:tcW w:w="10201" w:type="dxa"/>
            <w:gridSpan w:val="7"/>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5E5555" w:rsidRDefault="005E5555" w:rsidP="005E5555">
            <w:pPr>
              <w:spacing w:line="283" w:lineRule="atLeast"/>
              <w:jc w:val="center"/>
              <w:rPr>
                <w:rFonts w:ascii="Times New Roman" w:hAnsi="Times New Roman"/>
                <w:b/>
                <w:bCs/>
                <w:i/>
                <w:szCs w:val="24"/>
              </w:rPr>
            </w:pPr>
            <w:r>
              <w:rPr>
                <w:rFonts w:ascii="Times New Roman" w:hAnsi="Times New Roman"/>
                <w:b/>
                <w:bCs/>
                <w:i/>
                <w:sz w:val="24"/>
                <w:szCs w:val="24"/>
              </w:rPr>
              <w:t>Стоимость пакета доступа к курсу</w:t>
            </w:r>
          </w:p>
        </w:tc>
      </w:tr>
      <w:tr w:rsidR="0010058E" w:rsidTr="0022099E">
        <w:trPr>
          <w:trHeight w:val="366"/>
        </w:trPr>
        <w:tc>
          <w:tcPr>
            <w:tcW w:w="268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spacing w:line="283" w:lineRule="atLeast"/>
              <w:jc w:val="center"/>
              <w:rPr>
                <w:rFonts w:ascii="Times New Roman" w:hAnsi="Times New Roman"/>
                <w:b/>
                <w:bCs/>
                <w:i/>
                <w:szCs w:val="22"/>
              </w:rPr>
            </w:pPr>
          </w:p>
        </w:tc>
        <w:tc>
          <w:tcPr>
            <w:tcW w:w="128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spacing w:line="283" w:lineRule="atLeast"/>
              <w:jc w:val="center"/>
              <w:rPr>
                <w:b/>
                <w:bCs/>
                <w:sz w:val="24"/>
                <w:szCs w:val="24"/>
              </w:rPr>
            </w:pPr>
            <w:r>
              <w:rPr>
                <w:rFonts w:ascii="Times New Roman" w:hAnsi="Times New Roman"/>
                <w:b/>
                <w:bCs/>
                <w:i/>
                <w:sz w:val="24"/>
                <w:szCs w:val="24"/>
              </w:rPr>
              <w:t>Пакет 1</w:t>
            </w:r>
          </w:p>
        </w:tc>
        <w:tc>
          <w:tcPr>
            <w:tcW w:w="12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spacing w:line="283" w:lineRule="atLeast"/>
              <w:jc w:val="center"/>
              <w:rPr>
                <w:b/>
                <w:bCs/>
                <w:sz w:val="24"/>
                <w:szCs w:val="24"/>
              </w:rPr>
            </w:pPr>
            <w:r>
              <w:rPr>
                <w:rFonts w:ascii="Times New Roman" w:hAnsi="Times New Roman"/>
                <w:b/>
                <w:bCs/>
                <w:i/>
                <w:sz w:val="24"/>
                <w:szCs w:val="24"/>
              </w:rPr>
              <w:t>Пакет 2</w:t>
            </w:r>
          </w:p>
        </w:tc>
        <w:tc>
          <w:tcPr>
            <w:tcW w:w="12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spacing w:line="283" w:lineRule="atLeast"/>
              <w:jc w:val="center"/>
              <w:rPr>
                <w:b/>
                <w:bCs/>
                <w:sz w:val="24"/>
                <w:szCs w:val="24"/>
              </w:rPr>
            </w:pPr>
            <w:r>
              <w:rPr>
                <w:rFonts w:ascii="Times New Roman" w:hAnsi="Times New Roman"/>
                <w:b/>
                <w:bCs/>
                <w:i/>
                <w:sz w:val="24"/>
                <w:szCs w:val="24"/>
              </w:rPr>
              <w:t>Пакет 3</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spacing w:line="283" w:lineRule="atLeast"/>
              <w:jc w:val="center"/>
              <w:rPr>
                <w:b/>
                <w:bCs/>
                <w:sz w:val="24"/>
                <w:szCs w:val="24"/>
              </w:rPr>
            </w:pPr>
            <w:r>
              <w:rPr>
                <w:rFonts w:ascii="Times New Roman" w:hAnsi="Times New Roman"/>
                <w:b/>
                <w:bCs/>
                <w:i/>
                <w:sz w:val="24"/>
                <w:szCs w:val="24"/>
              </w:rPr>
              <w:t>Пакет 4</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spacing w:line="283" w:lineRule="atLeast"/>
              <w:jc w:val="center"/>
              <w:rPr>
                <w:b/>
                <w:bCs/>
                <w:sz w:val="24"/>
                <w:szCs w:val="24"/>
              </w:rPr>
            </w:pPr>
            <w:r>
              <w:rPr>
                <w:rFonts w:ascii="Times New Roman" w:hAnsi="Times New Roman"/>
                <w:b/>
                <w:bCs/>
                <w:i/>
                <w:sz w:val="24"/>
                <w:szCs w:val="24"/>
              </w:rPr>
              <w:t>Пакет 5</w:t>
            </w:r>
          </w:p>
        </w:tc>
        <w:tc>
          <w:tcPr>
            <w:tcW w:w="1417" w:type="dxa"/>
            <w:tcBorders>
              <w:top w:val="single" w:sz="4" w:space="0" w:color="000000"/>
              <w:left w:val="single" w:sz="4" w:space="0" w:color="000000"/>
              <w:bottom w:val="single" w:sz="4" w:space="0" w:color="000000"/>
              <w:right w:val="single" w:sz="4" w:space="0" w:color="000000"/>
            </w:tcBorders>
          </w:tcPr>
          <w:p w:rsidR="0010058E" w:rsidRDefault="0010058E">
            <w:pPr>
              <w:spacing w:line="283" w:lineRule="atLeast"/>
              <w:jc w:val="center"/>
              <w:rPr>
                <w:rFonts w:ascii="Times New Roman" w:hAnsi="Times New Roman"/>
                <w:b/>
                <w:bCs/>
                <w:i/>
                <w:szCs w:val="24"/>
              </w:rPr>
            </w:pPr>
            <w:r>
              <w:rPr>
                <w:rFonts w:ascii="Times New Roman" w:hAnsi="Times New Roman"/>
                <w:b/>
                <w:bCs/>
                <w:i/>
                <w:szCs w:val="24"/>
              </w:rPr>
              <w:t>Пакет 6</w:t>
            </w:r>
          </w:p>
        </w:tc>
      </w:tr>
      <w:tr w:rsidR="0010058E" w:rsidTr="0022099E">
        <w:trPr>
          <w:trHeight w:val="566"/>
        </w:trPr>
        <w:tc>
          <w:tcPr>
            <w:tcW w:w="268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rsidP="0010058E">
            <w:pPr>
              <w:rPr>
                <w:rFonts w:ascii="Times New Roman" w:hAnsi="Times New Roman"/>
                <w:sz w:val="24"/>
                <w:szCs w:val="24"/>
              </w:rPr>
            </w:pPr>
            <w:r>
              <w:rPr>
                <w:rFonts w:ascii="Times New Roman" w:hAnsi="Times New Roman"/>
                <w:sz w:val="24"/>
                <w:szCs w:val="24"/>
              </w:rPr>
              <w:t>Число Слушателей/</w:t>
            </w:r>
            <w:r>
              <w:rPr>
                <w:rFonts w:ascii="Times New Roman" w:hAnsi="Times New Roman"/>
                <w:sz w:val="24"/>
                <w:szCs w:val="24"/>
              </w:rPr>
              <w:br/>
              <w:t>доступов</w:t>
            </w:r>
          </w:p>
        </w:tc>
        <w:tc>
          <w:tcPr>
            <w:tcW w:w="128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rFonts w:ascii="Times New Roman" w:hAnsi="Times New Roman"/>
                <w:sz w:val="24"/>
                <w:szCs w:val="24"/>
              </w:rPr>
            </w:pPr>
            <w:r w:rsidRPr="0010058E">
              <w:rPr>
                <w:rFonts w:ascii="Times New Roman" w:hAnsi="Times New Roman"/>
                <w:sz w:val="24"/>
                <w:szCs w:val="24"/>
              </w:rPr>
              <w:t>5000</w:t>
            </w:r>
          </w:p>
        </w:tc>
        <w:tc>
          <w:tcPr>
            <w:tcW w:w="12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rFonts w:ascii="Times New Roman" w:hAnsi="Times New Roman"/>
                <w:sz w:val="24"/>
                <w:szCs w:val="24"/>
              </w:rPr>
            </w:pPr>
            <w:r w:rsidRPr="0010058E">
              <w:rPr>
                <w:rFonts w:ascii="Times New Roman" w:hAnsi="Times New Roman"/>
                <w:sz w:val="24"/>
                <w:szCs w:val="24"/>
              </w:rPr>
              <w:t>2500</w:t>
            </w:r>
          </w:p>
        </w:tc>
        <w:tc>
          <w:tcPr>
            <w:tcW w:w="12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rFonts w:ascii="Times New Roman" w:hAnsi="Times New Roman"/>
                <w:sz w:val="24"/>
                <w:szCs w:val="24"/>
              </w:rPr>
            </w:pPr>
            <w:r w:rsidRPr="0010058E">
              <w:rPr>
                <w:rFonts w:ascii="Times New Roman" w:hAnsi="Times New Roman"/>
                <w:sz w:val="24"/>
                <w:szCs w:val="24"/>
              </w:rPr>
              <w:t>1000</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rFonts w:ascii="Times New Roman" w:hAnsi="Times New Roman"/>
                <w:sz w:val="24"/>
                <w:szCs w:val="24"/>
              </w:rPr>
            </w:pPr>
            <w:r w:rsidRPr="0010058E">
              <w:rPr>
                <w:rFonts w:ascii="Times New Roman" w:hAnsi="Times New Roman"/>
                <w:sz w:val="24"/>
                <w:szCs w:val="24"/>
              </w:rPr>
              <w:t>500</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rFonts w:ascii="Times New Roman" w:hAnsi="Times New Roman"/>
                <w:sz w:val="24"/>
                <w:szCs w:val="24"/>
              </w:rPr>
            </w:pPr>
            <w:r w:rsidRPr="0010058E">
              <w:rPr>
                <w:rFonts w:ascii="Times New Roman" w:hAnsi="Times New Roman"/>
                <w:sz w:val="24"/>
                <w:szCs w:val="24"/>
              </w:rPr>
              <w:t>250</w:t>
            </w:r>
          </w:p>
        </w:tc>
        <w:tc>
          <w:tcPr>
            <w:tcW w:w="1417" w:type="dxa"/>
            <w:tcBorders>
              <w:top w:val="single" w:sz="4" w:space="0" w:color="000000"/>
              <w:left w:val="single" w:sz="4" w:space="0" w:color="000000"/>
              <w:bottom w:val="single" w:sz="4" w:space="0" w:color="000000"/>
              <w:right w:val="single" w:sz="4" w:space="0" w:color="000000"/>
            </w:tcBorders>
            <w:vAlign w:val="center"/>
          </w:tcPr>
          <w:p w:rsidR="0010058E" w:rsidRPr="0010058E" w:rsidRDefault="0010058E">
            <w:pPr>
              <w:jc w:val="center"/>
              <w:rPr>
                <w:rFonts w:ascii="Times New Roman" w:hAnsi="Times New Roman"/>
                <w:sz w:val="24"/>
                <w:szCs w:val="24"/>
              </w:rPr>
            </w:pPr>
            <w:r w:rsidRPr="0010058E">
              <w:rPr>
                <w:rFonts w:ascii="Times New Roman" w:hAnsi="Times New Roman"/>
                <w:sz w:val="24"/>
                <w:szCs w:val="24"/>
              </w:rPr>
              <w:t>100</w:t>
            </w:r>
          </w:p>
        </w:tc>
      </w:tr>
      <w:tr w:rsidR="0010058E" w:rsidTr="0022099E">
        <w:trPr>
          <w:trHeight w:val="566"/>
        </w:trPr>
        <w:tc>
          <w:tcPr>
            <w:tcW w:w="268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Default="0010058E">
            <w:pPr>
              <w:rPr>
                <w:rFonts w:ascii="Times New Roman" w:hAnsi="Times New Roman"/>
                <w:szCs w:val="22"/>
              </w:rPr>
            </w:pPr>
            <w:r>
              <w:rPr>
                <w:rFonts w:ascii="Times New Roman" w:hAnsi="Times New Roman"/>
                <w:sz w:val="24"/>
                <w:szCs w:val="24"/>
              </w:rPr>
              <w:t>Стоимость без НДС,</w:t>
            </w:r>
            <w:r>
              <w:rPr>
                <w:rFonts w:ascii="Times New Roman" w:hAnsi="Times New Roman"/>
                <w:sz w:val="24"/>
                <w:szCs w:val="24"/>
              </w:rPr>
              <w:br/>
              <w:t>руб*</w:t>
            </w:r>
          </w:p>
        </w:tc>
        <w:tc>
          <w:tcPr>
            <w:tcW w:w="128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sz w:val="24"/>
                <w:szCs w:val="24"/>
              </w:rPr>
            </w:pPr>
            <w:r w:rsidRPr="0010058E">
              <w:rPr>
                <w:rFonts w:ascii="Times New Roman" w:hAnsi="Times New Roman"/>
                <w:sz w:val="24"/>
                <w:szCs w:val="24"/>
              </w:rPr>
              <w:t>174 392,00</w:t>
            </w:r>
          </w:p>
        </w:tc>
        <w:tc>
          <w:tcPr>
            <w:tcW w:w="12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sz w:val="24"/>
                <w:szCs w:val="24"/>
              </w:rPr>
            </w:pPr>
            <w:r w:rsidRPr="0010058E">
              <w:rPr>
                <w:rFonts w:ascii="Times New Roman" w:hAnsi="Times New Roman"/>
                <w:sz w:val="24"/>
                <w:szCs w:val="24"/>
              </w:rPr>
              <w:t>150 373,00</w:t>
            </w:r>
          </w:p>
        </w:tc>
        <w:tc>
          <w:tcPr>
            <w:tcW w:w="12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sz w:val="24"/>
                <w:szCs w:val="24"/>
              </w:rPr>
            </w:pPr>
            <w:r w:rsidRPr="0010058E">
              <w:rPr>
                <w:rFonts w:ascii="Times New Roman" w:hAnsi="Times New Roman"/>
                <w:sz w:val="24"/>
                <w:szCs w:val="24"/>
              </w:rPr>
              <w:t>107 940,00</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sz w:val="24"/>
                <w:szCs w:val="24"/>
              </w:rPr>
            </w:pPr>
            <w:r w:rsidRPr="0010058E">
              <w:rPr>
                <w:rFonts w:ascii="Times New Roman" w:hAnsi="Times New Roman"/>
                <w:sz w:val="24"/>
                <w:szCs w:val="24"/>
              </w:rPr>
              <w:t>67 107,00</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10058E" w:rsidRPr="0010058E" w:rsidRDefault="0010058E">
            <w:pPr>
              <w:jc w:val="center"/>
              <w:rPr>
                <w:sz w:val="24"/>
                <w:szCs w:val="24"/>
              </w:rPr>
            </w:pPr>
            <w:r w:rsidRPr="0010058E">
              <w:rPr>
                <w:rFonts w:ascii="Times New Roman" w:hAnsi="Times New Roman"/>
                <w:sz w:val="24"/>
                <w:szCs w:val="24"/>
              </w:rPr>
              <w:t>46 691,00</w:t>
            </w:r>
          </w:p>
        </w:tc>
        <w:tc>
          <w:tcPr>
            <w:tcW w:w="1417" w:type="dxa"/>
            <w:tcBorders>
              <w:top w:val="single" w:sz="4" w:space="0" w:color="000000"/>
              <w:left w:val="single" w:sz="4" w:space="0" w:color="000000"/>
              <w:bottom w:val="single" w:sz="4" w:space="0" w:color="000000"/>
              <w:right w:val="single" w:sz="4" w:space="0" w:color="000000"/>
            </w:tcBorders>
            <w:vAlign w:val="center"/>
          </w:tcPr>
          <w:p w:rsidR="0010058E" w:rsidRPr="0010058E" w:rsidRDefault="0022099E" w:rsidP="0010058E">
            <w:pPr>
              <w:rPr>
                <w:rFonts w:ascii="Times New Roman" w:hAnsi="Times New Roman"/>
                <w:sz w:val="24"/>
                <w:szCs w:val="24"/>
              </w:rPr>
            </w:pPr>
            <w:r>
              <w:rPr>
                <w:rFonts w:ascii="Times New Roman" w:hAnsi="Times New Roman"/>
                <w:sz w:val="24"/>
                <w:szCs w:val="24"/>
                <w:lang w:val="en-US"/>
              </w:rPr>
              <w:t xml:space="preserve"> </w:t>
            </w:r>
            <w:bookmarkStart w:id="0" w:name="_GoBack"/>
            <w:bookmarkEnd w:id="0"/>
            <w:r w:rsidR="0010058E" w:rsidRPr="0010058E">
              <w:rPr>
                <w:rFonts w:ascii="Times New Roman" w:hAnsi="Times New Roman"/>
                <w:sz w:val="24"/>
                <w:szCs w:val="24"/>
              </w:rPr>
              <w:t>23 350,00</w:t>
            </w:r>
          </w:p>
        </w:tc>
      </w:tr>
    </w:tbl>
    <w:p w:rsidR="00B03E7D" w:rsidRDefault="00B03E7D">
      <w:pPr>
        <w:spacing w:after="0" w:line="240" w:lineRule="auto"/>
        <w:ind w:firstLine="567"/>
        <w:jc w:val="both"/>
      </w:pPr>
    </w:p>
    <w:p w:rsidR="00B03E7D" w:rsidRDefault="00B03E7D">
      <w:pPr>
        <w:spacing w:after="0" w:line="240" w:lineRule="auto"/>
        <w:ind w:firstLine="567"/>
        <w:jc w:val="both"/>
        <w:rPr>
          <w:rFonts w:ascii="Times New Roman" w:hAnsi="Times New Roman"/>
        </w:rPr>
      </w:pPr>
    </w:p>
    <w:p w:rsidR="00B03E7D" w:rsidRDefault="00623870">
      <w:pPr>
        <w:spacing w:after="0" w:line="240" w:lineRule="auto"/>
        <w:ind w:firstLine="567"/>
        <w:jc w:val="both"/>
        <w:rPr>
          <w:rFonts w:ascii="Times New Roman" w:hAnsi="Times New Roman"/>
          <w:spacing w:val="-4"/>
        </w:rPr>
      </w:pPr>
      <w:r>
        <w:rPr>
          <w:rFonts w:ascii="Times New Roman" w:hAnsi="Times New Roman"/>
        </w:rPr>
        <w:t xml:space="preserve">* Сумма НДС определяется </w:t>
      </w:r>
      <w:r>
        <w:rPr>
          <w:rFonts w:ascii="Times New Roman" w:hAnsi="Times New Roman"/>
          <w:spacing w:val="-4"/>
        </w:rPr>
        <w:t>по ставке в соответствии с действующим законодательством Российской Федерации о налогах и сборах.</w:t>
      </w:r>
    </w:p>
    <w:p w:rsidR="00B03E7D" w:rsidRDefault="00B03E7D">
      <w:pPr>
        <w:spacing w:after="0" w:line="240" w:lineRule="auto"/>
        <w:ind w:firstLine="567"/>
        <w:jc w:val="both"/>
      </w:pPr>
    </w:p>
    <w:p w:rsidR="00B03E7D" w:rsidRDefault="00B03E7D">
      <w:pPr>
        <w:spacing w:after="0" w:line="240" w:lineRule="auto"/>
        <w:ind w:firstLine="567"/>
        <w:jc w:val="both"/>
      </w:pPr>
    </w:p>
    <w:tbl>
      <w:tblPr>
        <w:tblStyle w:val="110"/>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960"/>
        <w:gridCol w:w="5177"/>
      </w:tblGrid>
      <w:tr w:rsidR="00B03E7D">
        <w:tc>
          <w:tcPr>
            <w:tcW w:w="4960"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Заказчик:</w:t>
            </w:r>
          </w:p>
          <w:sdt>
            <w:sdtPr>
              <w:id w:val="-1202088973"/>
              <w:lock w:val="sdtContentLocked"/>
            </w:sdtPr>
            <w:sdtEndPr/>
            <w:sdtContent>
              <w:p w:rsidR="00B03E7D" w:rsidRDefault="00623870">
                <w:pPr>
                  <w:tabs>
                    <w:tab w:val="left" w:pos="34"/>
                  </w:tabs>
                  <w:spacing w:after="0" w:line="240" w:lineRule="auto"/>
                  <w:ind w:right="499"/>
                  <w:rPr>
                    <w:rStyle w:val="14"/>
                  </w:rPr>
                </w:pPr>
                <w:r>
                  <w:rPr>
                    <w:rStyle w:val="a9"/>
                  </w:rPr>
                  <w:t>[Заполняется автоматически]</w:t>
                </w:r>
              </w:p>
            </w:sdtContent>
          </w:sdt>
          <w:p w:rsidR="00B03E7D" w:rsidRDefault="001757FF">
            <w:pPr>
              <w:tabs>
                <w:tab w:val="left" w:pos="34"/>
              </w:tabs>
              <w:spacing w:after="0" w:line="240" w:lineRule="auto"/>
              <w:ind w:right="499"/>
              <w:contextualSpacing/>
              <w:rPr>
                <w:sz w:val="16"/>
              </w:rPr>
            </w:pPr>
            <w:sdt>
              <w:sdtPr>
                <w:id w:val="-1341079531"/>
                <w:lock w:val="sdtContentLocked"/>
              </w:sdtPr>
              <w:sdtEndPr/>
              <w:sdtContent>
                <w:r w:rsidR="00623870">
                  <w:rPr>
                    <w:sz w:val="20"/>
                  </w:rPr>
                  <w:t>_________________________________________________</w:t>
                </w:r>
                <w:r w:rsidR="00623870">
                  <w:rPr>
                    <w:sz w:val="20"/>
                  </w:rPr>
                  <w:br/>
                  <w:t xml:space="preserve">                                          (должность)</w:t>
                </w:r>
              </w:sdtContent>
            </w:sdt>
            <w:r w:rsidR="00623870">
              <w:br/>
            </w:r>
          </w:p>
        </w:tc>
        <w:tc>
          <w:tcPr>
            <w:tcW w:w="5177"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 xml:space="preserve">Исполнитель: </w:t>
            </w:r>
          </w:p>
          <w:p w:rsidR="00B03E7D" w:rsidRDefault="00623870">
            <w:pPr>
              <w:spacing w:after="0" w:line="240" w:lineRule="auto"/>
              <w:jc w:val="both"/>
              <w:rPr>
                <w:sz w:val="16"/>
              </w:rPr>
            </w:pPr>
            <w:r>
              <w:rPr>
                <w:rFonts w:ascii="Times New Roman" w:hAnsi="Times New Roman"/>
                <w:spacing w:val="-4"/>
              </w:rPr>
              <w:t xml:space="preserve">Начальник </w:t>
            </w:r>
            <w:r>
              <w:rPr>
                <w:rFonts w:ascii="Times New Roman" w:hAnsi="Times New Roman"/>
                <w:spacing w:val="-4"/>
              </w:rPr>
              <w:br/>
              <w:t>Научно-образовательного</w:t>
            </w:r>
            <w:r>
              <w:rPr>
                <w:rFonts w:ascii="Times New Roman" w:hAnsi="Times New Roman"/>
              </w:rPr>
              <w:t xml:space="preserve"> центра</w:t>
            </w:r>
            <w:r>
              <w:t xml:space="preserve"> </w:t>
            </w:r>
            <w:sdt>
              <w:sdtPr>
                <w:id w:val="354464652"/>
                <w:lock w:val="sdtContentLocked"/>
              </w:sdtPr>
              <w:sdtEndPr/>
              <w:sdtContent>
                <w:r>
                  <w:rPr>
                    <w:sz w:val="20"/>
                  </w:rPr>
                  <w:t>_________________________________________________</w:t>
                </w:r>
                <w:r>
                  <w:rPr>
                    <w:sz w:val="20"/>
                  </w:rPr>
                  <w:br/>
                  <w:t xml:space="preserve">                                          (должность)</w:t>
                </w:r>
              </w:sdtContent>
            </w:sdt>
            <w:r>
              <w:br/>
            </w:r>
          </w:p>
        </w:tc>
      </w:tr>
      <w:tr w:rsidR="00B03E7D">
        <w:tc>
          <w:tcPr>
            <w:tcW w:w="4960" w:type="dxa"/>
            <w:tcBorders>
              <w:top w:val="none" w:sz="4" w:space="0" w:color="000000"/>
              <w:left w:val="none" w:sz="4" w:space="0" w:color="000000"/>
              <w:bottom w:val="none" w:sz="4" w:space="0" w:color="000000"/>
              <w:right w:val="none" w:sz="4" w:space="0" w:color="000000"/>
            </w:tcBorders>
          </w:tcPr>
          <w:p w:rsidR="00B03E7D" w:rsidRDefault="00623870">
            <w:pPr>
              <w:tabs>
                <w:tab w:val="left" w:pos="34"/>
              </w:tabs>
              <w:spacing w:after="0" w:line="240" w:lineRule="auto"/>
              <w:ind w:right="499"/>
            </w:pPr>
            <w:r>
              <w:rPr>
                <w:noProof/>
              </w:rPr>
              <mc:AlternateContent>
                <mc:Choice Requires="wpg">
                  <w:drawing>
                    <wp:anchor distT="0" distB="0" distL="114300" distR="114300" simplePos="0" relativeHeight="251652608" behindDoc="0" locked="0" layoutInCell="1" allowOverlap="1">
                      <wp:simplePos x="0" y="0"/>
                      <wp:positionH relativeFrom="column">
                        <wp:posOffset>1040130</wp:posOffset>
                      </wp:positionH>
                      <wp:positionV relativeFrom="paragraph">
                        <wp:posOffset>169850</wp:posOffset>
                      </wp:positionV>
                      <wp:extent cx="1463040" cy="0"/>
                      <wp:effectExtent l="0" t="0" r="0" b="0"/>
                      <wp:wrapNone/>
                      <wp:docPr id="3" name="Picture 3"/>
                      <wp:cNvGraphicFramePr/>
                      <a:graphic xmlns:a="http://schemas.openxmlformats.org/drawingml/2006/main">
                        <a:graphicData uri="http://schemas.microsoft.com/office/word/2010/wordprocessingShape">
                          <wps:wsp>
                            <wps:cNvCnPr/>
                            <wps:spPr bwMode="auto">
                              <a:xfrm>
                                <a:off x="0" y="0"/>
                                <a:ext cx="1463040"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2" o:spid="_x0000_s2" style="position:absolute;left:0;text-align:left;z-index:251652608;mso-wrap-distance-left:9.00pt;mso-wrap-distance-top:0.00pt;mso-wrap-distance-right:9.00pt;mso-wrap-distance-bottom:0.00pt;visibility:visible;" from="81.9pt,13.4pt" to="197.1pt,13.4pt" filled="f" strokecolor="#000000" strokeweight="0.50pt">
                      <v:stroke dashstyle="solid"/>
                    </v:line>
                  </w:pict>
                </mc:Fallback>
              </mc:AlternateContent>
            </w:r>
            <w:r>
              <w:t>______________/</w:t>
            </w:r>
            <w:sdt>
              <w:sdtPr>
                <w:id w:val="2004465383"/>
                <w:lock w:val="sdtContentLocked"/>
              </w:sdtPr>
              <w:sdtEndPr/>
              <w:sdtContent>
                <w:r>
                  <w:rPr>
                    <w:rStyle w:val="a9"/>
                  </w:rPr>
                  <w:t>[Заполняется автоматически]</w:t>
                </w:r>
              </w:sdtContent>
            </w:sdt>
            <w:r>
              <w:t xml:space="preserve">/ </w:t>
            </w:r>
          </w:p>
          <w:p w:rsidR="00B03E7D" w:rsidRDefault="00623870">
            <w:pPr>
              <w:tabs>
                <w:tab w:val="left" w:pos="6180"/>
              </w:tabs>
              <w:spacing w:after="0" w:line="240" w:lineRule="auto"/>
              <w:rPr>
                <w:rFonts w:ascii="Times New Roman" w:hAnsi="Times New Roman"/>
                <w:b/>
              </w:rPr>
            </w:pPr>
            <w:r>
              <w:rPr>
                <w:rFonts w:ascii="Times New Roman" w:hAnsi="Times New Roman"/>
              </w:rPr>
              <w:t xml:space="preserve">м.п.                                      </w:t>
            </w:r>
            <w:r>
              <w:rPr>
                <w:rFonts w:ascii="Times New Roman" w:hAnsi="Times New Roman"/>
                <w:sz w:val="20"/>
              </w:rPr>
              <w:t>(подпись)</w:t>
            </w:r>
          </w:p>
        </w:tc>
        <w:tc>
          <w:tcPr>
            <w:tcW w:w="5177" w:type="dxa"/>
            <w:tcBorders>
              <w:top w:val="none" w:sz="4" w:space="0" w:color="000000"/>
              <w:left w:val="none" w:sz="4" w:space="0" w:color="000000"/>
              <w:bottom w:val="none" w:sz="4" w:space="0" w:color="000000"/>
              <w:right w:val="none" w:sz="4" w:space="0" w:color="000000"/>
            </w:tcBorders>
          </w:tcPr>
          <w:p w:rsidR="00B03E7D" w:rsidRDefault="00623870">
            <w:pPr>
              <w:spacing w:after="0" w:line="240" w:lineRule="auto"/>
              <w:jc w:val="both"/>
              <w:rPr>
                <w:rFonts w:ascii="Times New Roman" w:hAnsi="Times New Roman"/>
              </w:rPr>
            </w:pPr>
            <w:r>
              <w:rPr>
                <w:noProof/>
              </w:rPr>
              <mc:AlternateContent>
                <mc:Choice Requires="wpg">
                  <w:drawing>
                    <wp:anchor distT="0" distB="0" distL="114300" distR="114300" simplePos="0" relativeHeight="251653632" behindDoc="0" locked="0" layoutInCell="1" allowOverlap="1">
                      <wp:simplePos x="0" y="0"/>
                      <wp:positionH relativeFrom="column">
                        <wp:posOffset>1189203</wp:posOffset>
                      </wp:positionH>
                      <wp:positionV relativeFrom="paragraph">
                        <wp:posOffset>170129</wp:posOffset>
                      </wp:positionV>
                      <wp:extent cx="1177747" cy="0"/>
                      <wp:effectExtent l="0" t="0" r="0" b="0"/>
                      <wp:wrapNone/>
                      <wp:docPr id="4" name="Picture 4"/>
                      <wp:cNvGraphicFramePr/>
                      <a:graphic xmlns:a="http://schemas.openxmlformats.org/drawingml/2006/main">
                        <a:graphicData uri="http://schemas.microsoft.com/office/word/2010/wordprocessingShape">
                          <wps:wsp>
                            <wps:cNvCnPr/>
                            <wps:spPr bwMode="auto">
                              <a:xfrm>
                                <a:off x="0" y="0"/>
                                <a:ext cx="1177747"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3" o:spid="_x0000_s3" style="position:absolute;left:0;text-align:left;z-index:251653632;mso-wrap-distance-left:9.00pt;mso-wrap-distance-top:0.00pt;mso-wrap-distance-right:9.00pt;mso-wrap-distance-bottom:0.00pt;visibility:visible;" from="93.6pt,13.4pt" to="186.4pt,13.4pt" filled="f" strokecolor="#000000" strokeweight="0.50pt">
                      <v:stroke dashstyle="solid"/>
                    </v:line>
                  </w:pict>
                </mc:Fallback>
              </mc:AlternateContent>
            </w:r>
            <w:r>
              <w:t>________________/</w:t>
            </w:r>
            <w:r>
              <w:rPr>
                <w:rFonts w:ascii="Times New Roman" w:hAnsi="Times New Roman"/>
              </w:rPr>
              <w:t>С.И. Мельников/</w:t>
            </w:r>
          </w:p>
          <w:p w:rsidR="00B03E7D" w:rsidRDefault="00623870">
            <w:pPr>
              <w:tabs>
                <w:tab w:val="left" w:pos="6180"/>
              </w:tabs>
              <w:spacing w:after="0" w:line="240" w:lineRule="auto"/>
              <w:rPr>
                <w:rFonts w:ascii="Times New Roman" w:hAnsi="Times New Roman"/>
                <w:b/>
              </w:rPr>
            </w:pPr>
            <w:r>
              <w:rPr>
                <w:rFonts w:ascii="Times New Roman" w:hAnsi="Times New Roman"/>
              </w:rPr>
              <w:t xml:space="preserve">м.п.                                       </w:t>
            </w:r>
            <w:r>
              <w:rPr>
                <w:rFonts w:ascii="Times New Roman" w:hAnsi="Times New Roman"/>
                <w:sz w:val="20"/>
              </w:rPr>
              <w:t>(подпись)</w:t>
            </w:r>
          </w:p>
        </w:tc>
      </w:tr>
    </w:tbl>
    <w:p w:rsidR="00B03E7D" w:rsidRDefault="00B03E7D">
      <w:pPr>
        <w:sectPr w:rsidR="00B03E7D">
          <w:headerReference w:type="default" r:id="rId7"/>
          <w:pgSz w:w="11906" w:h="16838"/>
          <w:pgMar w:top="567" w:right="567" w:bottom="567" w:left="1134" w:header="284" w:footer="306" w:gutter="0"/>
          <w:cols w:space="1701"/>
          <w:docGrid w:linePitch="360"/>
        </w:sectPr>
      </w:pPr>
    </w:p>
    <w:p w:rsidR="00B03E7D" w:rsidRDefault="00623870">
      <w:pPr>
        <w:spacing w:after="0" w:line="240" w:lineRule="auto"/>
        <w:jc w:val="right"/>
        <w:rPr>
          <w:rFonts w:ascii="Times New Roman" w:hAnsi="Times New Roman"/>
        </w:rPr>
      </w:pPr>
      <w:r>
        <w:rPr>
          <w:rFonts w:ascii="Times New Roman" w:hAnsi="Times New Roman"/>
        </w:rPr>
        <w:lastRenderedPageBreak/>
        <w:t>Приложение № 2</w:t>
      </w:r>
    </w:p>
    <w:p w:rsidR="00B03E7D" w:rsidRDefault="00623870">
      <w:pPr>
        <w:tabs>
          <w:tab w:val="left" w:pos="0"/>
        </w:tabs>
        <w:spacing w:after="0" w:line="240" w:lineRule="auto"/>
        <w:ind w:firstLine="567"/>
        <w:jc w:val="right"/>
        <w:rPr>
          <w:rFonts w:ascii="Times New Roman" w:hAnsi="Times New Roman"/>
        </w:rPr>
      </w:pPr>
      <w:r>
        <w:rPr>
          <w:rFonts w:ascii="Times New Roman" w:hAnsi="Times New Roman"/>
        </w:rPr>
        <w:t>к Договору возмездного оказания услуг</w:t>
      </w:r>
    </w:p>
    <w:p w:rsidR="00B03E7D" w:rsidRDefault="00623870">
      <w:pPr>
        <w:tabs>
          <w:tab w:val="left" w:pos="0"/>
        </w:tabs>
        <w:spacing w:after="0" w:line="240" w:lineRule="auto"/>
        <w:ind w:firstLine="567"/>
        <w:jc w:val="right"/>
        <w:rPr>
          <w:rFonts w:ascii="Times New Roman" w:hAnsi="Times New Roman"/>
        </w:rPr>
      </w:pPr>
      <w:r>
        <w:rPr>
          <w:rFonts w:ascii="Times New Roman" w:hAnsi="Times New Roman"/>
        </w:rPr>
        <w:t>от_________№____________________________</w:t>
      </w:r>
    </w:p>
    <w:p w:rsidR="00B03E7D" w:rsidRDefault="00B03E7D">
      <w:pPr>
        <w:spacing w:after="0"/>
        <w:jc w:val="center"/>
        <w:rPr>
          <w:spacing w:val="1"/>
          <w:sz w:val="8"/>
        </w:rPr>
      </w:pPr>
    </w:p>
    <w:p w:rsidR="00B03E7D" w:rsidRDefault="00623870">
      <w:pPr>
        <w:pStyle w:val="aff0"/>
        <w:jc w:val="center"/>
        <w:rPr>
          <w:rFonts w:ascii="Times New Roman" w:hAnsi="Times New Roman"/>
          <w:b/>
          <w:sz w:val="28"/>
          <w:szCs w:val="28"/>
        </w:rPr>
      </w:pPr>
      <w:r>
        <w:rPr>
          <w:rFonts w:ascii="Times New Roman" w:hAnsi="Times New Roman"/>
          <w:b/>
          <w:sz w:val="28"/>
          <w:szCs w:val="28"/>
        </w:rPr>
        <w:t xml:space="preserve">Заявка </w:t>
      </w:r>
    </w:p>
    <w:p w:rsidR="00B03E7D" w:rsidRDefault="00623870">
      <w:pPr>
        <w:pStyle w:val="aff0"/>
        <w:jc w:val="center"/>
        <w:rPr>
          <w:rFonts w:ascii="Times New Roman" w:hAnsi="Times New Roman"/>
          <w:b/>
          <w:bCs/>
          <w:sz w:val="28"/>
          <w:szCs w:val="28"/>
        </w:rPr>
      </w:pPr>
      <w:r>
        <w:rPr>
          <w:rFonts w:ascii="Times New Roman" w:hAnsi="Times New Roman"/>
          <w:b/>
          <w:bCs/>
          <w:sz w:val="28"/>
          <w:szCs w:val="28"/>
        </w:rPr>
        <w:t xml:space="preserve">на доступ к подключению к электронному обучающему курсу «Корпоративная этика» </w:t>
      </w:r>
    </w:p>
    <w:p w:rsidR="00B03E7D" w:rsidRDefault="00623870">
      <w:pPr>
        <w:pStyle w:val="aff0"/>
        <w:jc w:val="center"/>
        <w:rPr>
          <w:rFonts w:ascii="Times New Roman" w:hAnsi="Times New Roman"/>
          <w:b/>
          <w:bCs/>
          <w:sz w:val="28"/>
          <w:szCs w:val="28"/>
        </w:rPr>
      </w:pPr>
      <w:r>
        <w:rPr>
          <w:rFonts w:ascii="Times New Roman" w:hAnsi="Times New Roman"/>
          <w:b/>
          <w:bCs/>
          <w:sz w:val="28"/>
          <w:szCs w:val="28"/>
        </w:rPr>
        <w:t>в ООО «Газпром межрегионгаз инжиниринг»</w:t>
      </w:r>
    </w:p>
    <w:p w:rsidR="00B03E7D" w:rsidRDefault="00623870">
      <w:pPr>
        <w:shd w:val="clear" w:color="auto" w:fill="FFFFFF"/>
        <w:spacing w:after="120"/>
        <w:jc w:val="center"/>
        <w:rPr>
          <w:rFonts w:ascii="Times New Roman" w:hAnsi="Times New Roman"/>
          <w:b/>
          <w:spacing w:val="-2"/>
          <w:sz w:val="28"/>
          <w:szCs w:val="28"/>
        </w:rPr>
      </w:pPr>
      <w:r>
        <w:rPr>
          <w:rFonts w:ascii="Times New Roman" w:hAnsi="Times New Roman"/>
          <w:bCs/>
          <w:spacing w:val="1"/>
          <w:sz w:val="28"/>
          <w:szCs w:val="28"/>
        </w:rPr>
        <w:t>(все поля заполняются в формате Word)</w:t>
      </w:r>
    </w:p>
    <w:tbl>
      <w:tblPr>
        <w:tblW w:w="15028"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27"/>
        <w:gridCol w:w="4639"/>
        <w:gridCol w:w="2409"/>
        <w:gridCol w:w="5953"/>
      </w:tblGrid>
      <w:tr w:rsidR="00B03E7D">
        <w:trPr>
          <w:trHeight w:val="617"/>
        </w:trPr>
        <w:tc>
          <w:tcPr>
            <w:tcW w:w="6666" w:type="dxa"/>
            <w:gridSpan w:val="2"/>
            <w:shd w:val="clear" w:color="FFFFFF" w:fill="FFFFFF"/>
            <w:vAlign w:val="center"/>
          </w:tcPr>
          <w:p w:rsidR="00B03E7D" w:rsidRDefault="00623870">
            <w:pPr>
              <w:spacing w:after="0"/>
              <w:rPr>
                <w:rFonts w:ascii="Times New Roman" w:hAnsi="Times New Roman"/>
                <w:b/>
                <w:szCs w:val="24"/>
              </w:rPr>
            </w:pPr>
            <w:r>
              <w:rPr>
                <w:rFonts w:ascii="Times New Roman" w:hAnsi="Times New Roman"/>
                <w:b/>
                <w:szCs w:val="24"/>
              </w:rPr>
              <w:t xml:space="preserve">Вид и наименование  </w:t>
            </w:r>
          </w:p>
        </w:tc>
        <w:tc>
          <w:tcPr>
            <w:tcW w:w="8362" w:type="dxa"/>
            <w:gridSpan w:val="2"/>
            <w:vAlign w:val="center"/>
          </w:tcPr>
          <w:p w:rsidR="00B03E7D" w:rsidRDefault="00623870">
            <w:pPr>
              <w:spacing w:after="0"/>
              <w:jc w:val="center"/>
              <w:rPr>
                <w:rFonts w:ascii="Times New Roman" w:hAnsi="Times New Roman"/>
                <w:b/>
                <w:szCs w:val="24"/>
              </w:rPr>
            </w:pPr>
            <w:r>
              <w:rPr>
                <w:rFonts w:ascii="Times New Roman" w:hAnsi="Times New Roman"/>
                <w:b/>
                <w:szCs w:val="24"/>
              </w:rPr>
              <w:t>электронный обучающий курс «Корпоративная этика»</w:t>
            </w:r>
          </w:p>
        </w:tc>
      </w:tr>
      <w:tr w:rsidR="00B03E7D">
        <w:trPr>
          <w:trHeight w:val="503"/>
        </w:trPr>
        <w:tc>
          <w:tcPr>
            <w:tcW w:w="6666" w:type="dxa"/>
            <w:gridSpan w:val="2"/>
            <w:shd w:val="clear" w:color="FFFFFF" w:fill="FFFFFF"/>
            <w:vAlign w:val="center"/>
          </w:tcPr>
          <w:p w:rsidR="00B03E7D" w:rsidRDefault="00623870">
            <w:pPr>
              <w:spacing w:after="0"/>
              <w:rPr>
                <w:rFonts w:ascii="Times New Roman" w:hAnsi="Times New Roman"/>
                <w:b/>
                <w:szCs w:val="24"/>
              </w:rPr>
            </w:pPr>
            <w:r>
              <w:rPr>
                <w:rFonts w:ascii="Times New Roman" w:hAnsi="Times New Roman"/>
                <w:b/>
                <w:szCs w:val="24"/>
              </w:rPr>
              <w:t>Пакет подключения</w:t>
            </w:r>
          </w:p>
        </w:tc>
        <w:tc>
          <w:tcPr>
            <w:tcW w:w="8362" w:type="dxa"/>
            <w:gridSpan w:val="2"/>
            <w:vAlign w:val="center"/>
          </w:tcPr>
          <w:p w:rsidR="00B03E7D" w:rsidRDefault="00623870">
            <w:pPr>
              <w:jc w:val="center"/>
              <w:rPr>
                <w:rFonts w:ascii="Times New Roman" w:hAnsi="Times New Roman"/>
                <w:szCs w:val="24"/>
              </w:rPr>
            </w:pPr>
            <w:r>
              <w:rPr>
                <w:rFonts w:ascii="Times New Roman" w:hAnsi="Times New Roman"/>
                <w:szCs w:val="24"/>
              </w:rPr>
              <w:t>Указывается согласно предельному числу Слушателей/доступов</w:t>
            </w:r>
          </w:p>
        </w:tc>
      </w:tr>
      <w:tr w:rsidR="00B03E7D">
        <w:trPr>
          <w:trHeight w:val="694"/>
        </w:trPr>
        <w:tc>
          <w:tcPr>
            <w:tcW w:w="2027" w:type="dxa"/>
            <w:shd w:val="clear" w:color="FFFFFF" w:fill="FFFFFF"/>
            <w:vAlign w:val="center"/>
          </w:tcPr>
          <w:p w:rsidR="00B03E7D" w:rsidRDefault="00623870">
            <w:pPr>
              <w:spacing w:after="0"/>
              <w:jc w:val="center"/>
              <w:rPr>
                <w:rFonts w:ascii="Times New Roman" w:hAnsi="Times New Roman"/>
                <w:b/>
                <w:szCs w:val="24"/>
              </w:rPr>
            </w:pPr>
            <w:r>
              <w:rPr>
                <w:rFonts w:ascii="Times New Roman" w:hAnsi="Times New Roman"/>
                <w:b/>
                <w:szCs w:val="24"/>
              </w:rPr>
              <w:t>Наименование организации</w:t>
            </w:r>
          </w:p>
        </w:tc>
        <w:tc>
          <w:tcPr>
            <w:tcW w:w="4639" w:type="dxa"/>
            <w:vAlign w:val="center"/>
          </w:tcPr>
          <w:p w:rsidR="00B03E7D" w:rsidRDefault="00623870">
            <w:pPr>
              <w:spacing w:after="0"/>
              <w:jc w:val="center"/>
              <w:rPr>
                <w:rFonts w:ascii="Times New Roman" w:hAnsi="Times New Roman"/>
                <w:b/>
                <w:szCs w:val="24"/>
              </w:rPr>
            </w:pPr>
            <w:r>
              <w:rPr>
                <w:rFonts w:ascii="Times New Roman" w:hAnsi="Times New Roman"/>
                <w:b/>
                <w:szCs w:val="24"/>
              </w:rPr>
              <w:t>ФИО ответст. лица</w:t>
            </w:r>
            <w:r>
              <w:rPr>
                <w:rFonts w:ascii="Times New Roman" w:hAnsi="Times New Roman"/>
                <w:b/>
                <w:szCs w:val="24"/>
              </w:rPr>
              <w:br/>
              <w:t>за заключение договора (полностью)</w:t>
            </w:r>
          </w:p>
        </w:tc>
        <w:tc>
          <w:tcPr>
            <w:tcW w:w="2409" w:type="dxa"/>
            <w:vAlign w:val="center"/>
          </w:tcPr>
          <w:p w:rsidR="00B03E7D" w:rsidRDefault="00623870">
            <w:pPr>
              <w:spacing w:after="0"/>
              <w:jc w:val="center"/>
              <w:rPr>
                <w:rFonts w:ascii="Times New Roman" w:hAnsi="Times New Roman"/>
                <w:b/>
                <w:szCs w:val="24"/>
              </w:rPr>
            </w:pPr>
            <w:r>
              <w:rPr>
                <w:rFonts w:ascii="Times New Roman" w:hAnsi="Times New Roman"/>
                <w:b/>
                <w:szCs w:val="24"/>
              </w:rPr>
              <w:t>Электронный адрес ответст. лица</w:t>
            </w:r>
          </w:p>
        </w:tc>
        <w:tc>
          <w:tcPr>
            <w:tcW w:w="5953" w:type="dxa"/>
            <w:vAlign w:val="center"/>
          </w:tcPr>
          <w:p w:rsidR="00B03E7D" w:rsidRDefault="00623870">
            <w:pPr>
              <w:spacing w:after="0"/>
              <w:jc w:val="center"/>
              <w:rPr>
                <w:rFonts w:ascii="Times New Roman" w:hAnsi="Times New Roman"/>
                <w:b/>
                <w:szCs w:val="24"/>
              </w:rPr>
            </w:pPr>
            <w:r>
              <w:rPr>
                <w:rFonts w:ascii="Times New Roman" w:hAnsi="Times New Roman"/>
                <w:b/>
                <w:szCs w:val="24"/>
              </w:rPr>
              <w:t>Телефон ответственного</w:t>
            </w:r>
          </w:p>
        </w:tc>
      </w:tr>
      <w:tr w:rsidR="00B03E7D">
        <w:trPr>
          <w:trHeight w:val="308"/>
        </w:trPr>
        <w:tc>
          <w:tcPr>
            <w:tcW w:w="2027" w:type="dxa"/>
            <w:shd w:val="clear" w:color="FFFFFF" w:fill="FFFFFF"/>
            <w:vAlign w:val="center"/>
          </w:tcPr>
          <w:p w:rsidR="00B03E7D" w:rsidRDefault="00623870">
            <w:pPr>
              <w:spacing w:after="0"/>
              <w:rPr>
                <w:rFonts w:ascii="Times New Roman" w:hAnsi="Times New Roman"/>
                <w:sz w:val="28"/>
                <w:szCs w:val="28"/>
              </w:rPr>
            </w:pPr>
            <w:r>
              <w:rPr>
                <w:rFonts w:ascii="Times New Roman" w:hAnsi="Times New Roman"/>
                <w:sz w:val="28"/>
                <w:szCs w:val="28"/>
              </w:rPr>
              <w:t>..........................................</w:t>
            </w:r>
          </w:p>
        </w:tc>
        <w:tc>
          <w:tcPr>
            <w:tcW w:w="4639" w:type="dxa"/>
            <w:vAlign w:val="center"/>
          </w:tcPr>
          <w:p w:rsidR="00B03E7D" w:rsidRDefault="00623870">
            <w:pPr>
              <w:spacing w:after="0"/>
              <w:jc w:val="center"/>
              <w:rPr>
                <w:rFonts w:ascii="Times New Roman" w:hAnsi="Times New Roman"/>
                <w:sz w:val="28"/>
                <w:szCs w:val="28"/>
              </w:rPr>
            </w:pPr>
            <w:r>
              <w:rPr>
                <w:rFonts w:ascii="Times New Roman" w:hAnsi="Times New Roman"/>
                <w:sz w:val="28"/>
                <w:szCs w:val="28"/>
              </w:rPr>
              <w:t>.......................</w:t>
            </w:r>
          </w:p>
        </w:tc>
        <w:tc>
          <w:tcPr>
            <w:tcW w:w="2409" w:type="dxa"/>
            <w:vAlign w:val="center"/>
          </w:tcPr>
          <w:p w:rsidR="00B03E7D" w:rsidRDefault="00623870">
            <w:pPr>
              <w:spacing w:after="0"/>
              <w:jc w:val="center"/>
              <w:rPr>
                <w:rFonts w:ascii="Times New Roman" w:hAnsi="Times New Roman"/>
                <w:sz w:val="28"/>
                <w:szCs w:val="28"/>
              </w:rPr>
            </w:pPr>
            <w:r>
              <w:rPr>
                <w:rFonts w:ascii="Times New Roman" w:hAnsi="Times New Roman"/>
                <w:sz w:val="28"/>
                <w:szCs w:val="28"/>
              </w:rPr>
              <w:t>.............................</w:t>
            </w:r>
          </w:p>
        </w:tc>
        <w:tc>
          <w:tcPr>
            <w:tcW w:w="5953" w:type="dxa"/>
            <w:vAlign w:val="center"/>
          </w:tcPr>
          <w:p w:rsidR="00B03E7D" w:rsidRDefault="00623870">
            <w:pPr>
              <w:spacing w:after="0"/>
              <w:jc w:val="center"/>
              <w:rPr>
                <w:rFonts w:ascii="Times New Roman" w:hAnsi="Times New Roman"/>
                <w:sz w:val="28"/>
                <w:szCs w:val="28"/>
              </w:rPr>
            </w:pPr>
            <w:r>
              <w:rPr>
                <w:rFonts w:ascii="Times New Roman" w:hAnsi="Times New Roman"/>
                <w:sz w:val="28"/>
                <w:szCs w:val="28"/>
              </w:rPr>
              <w:t>.......................................</w:t>
            </w:r>
          </w:p>
        </w:tc>
      </w:tr>
    </w:tbl>
    <w:p w:rsidR="00B03E7D" w:rsidRDefault="00B03E7D">
      <w:pPr>
        <w:tabs>
          <w:tab w:val="left" w:pos="9366"/>
        </w:tabs>
        <w:spacing w:before="60" w:after="0" w:line="240" w:lineRule="auto"/>
        <w:ind w:left="1276"/>
        <w:rPr>
          <w:rFonts w:ascii="Times New Roman" w:hAnsi="Times New Roman"/>
        </w:rPr>
      </w:pPr>
    </w:p>
    <w:p w:rsidR="00B03E7D" w:rsidRDefault="00B03E7D">
      <w:pPr>
        <w:tabs>
          <w:tab w:val="left" w:pos="9366"/>
        </w:tabs>
        <w:spacing w:before="60" w:after="0" w:line="240" w:lineRule="auto"/>
        <w:ind w:left="1276"/>
        <w:rPr>
          <w:rFonts w:ascii="Times New Roman" w:hAnsi="Times New Roman"/>
          <w:b/>
        </w:rPr>
      </w:pPr>
    </w:p>
    <w:p w:rsidR="00B03E7D" w:rsidRDefault="00623870">
      <w:pPr>
        <w:tabs>
          <w:tab w:val="left" w:pos="9366"/>
        </w:tabs>
        <w:spacing w:before="60" w:after="0" w:line="240" w:lineRule="auto"/>
        <w:ind w:left="1276"/>
        <w:rPr>
          <w:rFonts w:ascii="Times New Roman" w:hAnsi="Times New Roman"/>
          <w:sz w:val="18"/>
        </w:rPr>
      </w:pPr>
      <w:r>
        <w:rPr>
          <w:rFonts w:ascii="Times New Roman" w:hAnsi="Times New Roman"/>
          <w:noProof/>
        </w:rPr>
        <mc:AlternateContent>
          <mc:Choice Requires="wpg">
            <w:drawing>
              <wp:anchor distT="0" distB="0" distL="114300" distR="114300" simplePos="0" relativeHeight="251660288" behindDoc="0" locked="0" layoutInCell="1" allowOverlap="1">
                <wp:simplePos x="0" y="0"/>
                <wp:positionH relativeFrom="column">
                  <wp:posOffset>5355590</wp:posOffset>
                </wp:positionH>
                <wp:positionV relativeFrom="paragraph">
                  <wp:posOffset>182880</wp:posOffset>
                </wp:positionV>
                <wp:extent cx="1733550" cy="0"/>
                <wp:effectExtent l="0" t="0" r="19050" b="19050"/>
                <wp:wrapNone/>
                <wp:docPr id="5" name="Прямая со стрелкой 4"/>
                <wp:cNvGraphicFramePr/>
                <a:graphic xmlns:a="http://schemas.openxmlformats.org/drawingml/2006/main">
                  <a:graphicData uri="http://schemas.microsoft.com/office/word/2010/wordprocessingShape">
                    <wps:wsp>
                      <wps:cNvCnPr/>
                      <wps:spPr bwMode="auto">
                        <a:xfrm>
                          <a:off x="0" y="0"/>
                          <a:ext cx="1733549"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a="http://schemas.openxmlformats.org/drawingml/2006/main">
            <w:pict>
              <v:shape id="shape 4" o:spid="_x0000_s4" o:spt="32" type="#_x0000_t32" style="position:absolute;z-index:251660288;o:allowoverlap:true;o:allowincell:true;mso-position-horizontal-relative:text;margin-left:421.70pt;mso-position-horizontal:absolute;mso-position-vertical-relative:text;margin-top:14.40pt;mso-position-vertical:absolute;width:136.50pt;height:0.00pt;mso-wrap-distance-left:9.00pt;mso-wrap-distance-top:0.00pt;mso-wrap-distance-right:9.00pt;mso-wrap-distance-bottom:0.00pt;visibility:visible;" filled="f" strokecolor="#000000" strokeweight="0.75pt"/>
            </w:pict>
          </mc:Fallback>
        </mc:AlternateContent>
      </w:r>
      <w:r>
        <w:rPr>
          <w:rFonts w:ascii="Times New Roman" w:hAnsi="Times New Roman"/>
          <w:noProof/>
        </w:rPr>
        <mc:AlternateContent>
          <mc:Choice Requires="wpg">
            <w:drawing>
              <wp:anchor distT="0" distB="0" distL="114300" distR="114300" simplePos="0" relativeHeight="251659264" behindDoc="0" locked="0" layoutInCell="1" allowOverlap="1">
                <wp:simplePos x="0" y="0"/>
                <wp:positionH relativeFrom="column">
                  <wp:posOffset>3129280</wp:posOffset>
                </wp:positionH>
                <wp:positionV relativeFrom="paragraph">
                  <wp:posOffset>183185</wp:posOffset>
                </wp:positionV>
                <wp:extent cx="1733550" cy="0"/>
                <wp:effectExtent l="0" t="0" r="19050" b="19050"/>
                <wp:wrapNone/>
                <wp:docPr id="6" name="Прямая со стрелкой 3"/>
                <wp:cNvGraphicFramePr/>
                <a:graphic xmlns:a="http://schemas.openxmlformats.org/drawingml/2006/main">
                  <a:graphicData uri="http://schemas.microsoft.com/office/word/2010/wordprocessingShape">
                    <wps:wsp>
                      <wps:cNvCnPr/>
                      <wps:spPr bwMode="auto">
                        <a:xfrm>
                          <a:off x="0" y="0"/>
                          <a:ext cx="1733549"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a="http://schemas.openxmlformats.org/drawingml/2006/main">
            <w:pict>
              <v:shape id="shape 5" o:spid="_x0000_s5" o:spt="32" type="#_x0000_t32" style="position:absolute;z-index:251659264;o:allowoverlap:true;o:allowincell:true;mso-position-horizontal-relative:text;margin-left:246.40pt;mso-position-horizontal:absolute;mso-position-vertical-relative:text;margin-top:14.42pt;mso-position-vertical:absolute;width:136.50pt;height:0.00pt;mso-wrap-distance-left:9.00pt;mso-wrap-distance-top:0.00pt;mso-wrap-distance-right:9.00pt;mso-wrap-distance-bottom:0.00pt;visibility:visible;" filled="f" strokecolor="#000000" strokeweight="0.75pt"/>
            </w:pict>
          </mc:Fallback>
        </mc:AlternateContent>
      </w:r>
      <w:r>
        <w:rPr>
          <w:rFonts w:ascii="Times New Roman" w:hAnsi="Times New Roman"/>
        </w:rPr>
        <w:t>Руководитель:</w:t>
      </w:r>
      <w:r>
        <w:rPr>
          <w:rFonts w:ascii="Times New Roman" w:hAnsi="Times New Roman"/>
        </w:rPr>
        <w:br/>
      </w:r>
      <w:r>
        <w:rPr>
          <w:rFonts w:ascii="Times New Roman" w:hAnsi="Times New Roman"/>
          <w:lang w:val="en-US"/>
        </w:rPr>
        <w:t xml:space="preserve">                                                             </w:t>
      </w:r>
      <w:r>
        <w:rPr>
          <w:rFonts w:ascii="Times New Roman" w:hAnsi="Times New Roman"/>
        </w:rPr>
        <w:t xml:space="preserve">                </w:t>
      </w:r>
      <w:r>
        <w:rPr>
          <w:rFonts w:ascii="Times New Roman" w:hAnsi="Times New Roman"/>
          <w:sz w:val="18"/>
        </w:rPr>
        <w:t>(подпись)                                                 (расшифровка подписи)</w:t>
      </w:r>
    </w:p>
    <w:p w:rsidR="00B03E7D" w:rsidRDefault="00B03E7D">
      <w:pPr>
        <w:tabs>
          <w:tab w:val="left" w:pos="9366"/>
        </w:tabs>
        <w:spacing w:before="60" w:after="0" w:line="240" w:lineRule="auto"/>
        <w:ind w:left="1276"/>
        <w:rPr>
          <w:rFonts w:ascii="Times New Roman" w:hAnsi="Times New Roman"/>
          <w:sz w:val="18"/>
        </w:rPr>
      </w:pPr>
    </w:p>
    <w:p w:rsidR="00B03E7D" w:rsidRDefault="00623870">
      <w:pPr>
        <w:tabs>
          <w:tab w:val="left" w:pos="6180"/>
        </w:tabs>
        <w:spacing w:before="120" w:after="0" w:line="240" w:lineRule="auto"/>
        <w:jc w:val="center"/>
        <w:rPr>
          <w:rFonts w:ascii="Times New Roman" w:hAnsi="Times New Roman"/>
          <w:b/>
          <w:spacing w:val="-7"/>
        </w:rPr>
      </w:pPr>
      <w:r>
        <w:rPr>
          <w:rFonts w:ascii="Times New Roman" w:hAnsi="Times New Roman"/>
          <w:b/>
          <w:spacing w:val="-7"/>
        </w:rPr>
        <w:t xml:space="preserve">Форма заявки согласована </w:t>
      </w:r>
    </w:p>
    <w:tbl>
      <w:tblPr>
        <w:tblStyle w:val="150"/>
        <w:tblW w:w="0" w:type="auto"/>
        <w:tblInd w:w="283"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7937"/>
        <w:gridCol w:w="7043"/>
      </w:tblGrid>
      <w:tr w:rsidR="00B03E7D">
        <w:trPr>
          <w:trHeight w:val="1118"/>
        </w:trPr>
        <w:tc>
          <w:tcPr>
            <w:tcW w:w="7937"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Заказчик:</w:t>
            </w:r>
          </w:p>
          <w:sdt>
            <w:sdtPr>
              <w:id w:val="-802148520"/>
              <w:lock w:val="sdtContentLocked"/>
            </w:sdtPr>
            <w:sdtEndPr/>
            <w:sdtContent>
              <w:p w:rsidR="00B03E7D" w:rsidRDefault="00623870">
                <w:pPr>
                  <w:tabs>
                    <w:tab w:val="left" w:pos="34"/>
                  </w:tabs>
                  <w:spacing w:after="0" w:line="240" w:lineRule="auto"/>
                  <w:ind w:right="499"/>
                  <w:rPr>
                    <w:rStyle w:val="14"/>
                  </w:rPr>
                </w:pPr>
                <w:r>
                  <w:rPr>
                    <w:rStyle w:val="a9"/>
                  </w:rPr>
                  <w:t>[Заполняется автоматически]</w:t>
                </w:r>
              </w:p>
            </w:sdtContent>
          </w:sdt>
          <w:p w:rsidR="00B03E7D" w:rsidRDefault="00623870">
            <w:pPr>
              <w:tabs>
                <w:tab w:val="left" w:pos="1935"/>
              </w:tabs>
              <w:spacing w:after="0" w:line="240" w:lineRule="auto"/>
              <w:contextualSpacing/>
            </w:pPr>
            <w:r>
              <w:rPr>
                <w:sz w:val="20"/>
              </w:rPr>
              <w:t>_________________________________________________</w:t>
            </w:r>
            <w:r>
              <w:rPr>
                <w:sz w:val="20"/>
              </w:rPr>
              <w:br/>
              <w:t xml:space="preserve">                                          (</w:t>
            </w:r>
            <w:r>
              <w:rPr>
                <w:rFonts w:ascii="Times New Roman" w:hAnsi="Times New Roman"/>
                <w:sz w:val="20"/>
              </w:rPr>
              <w:t>должность</w:t>
            </w:r>
            <w:r>
              <w:rPr>
                <w:sz w:val="20"/>
              </w:rPr>
              <w:t>)</w:t>
            </w:r>
            <w:r>
              <w:br/>
            </w:r>
          </w:p>
        </w:tc>
        <w:tc>
          <w:tcPr>
            <w:tcW w:w="7043"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 xml:space="preserve">Исполнитель: </w:t>
            </w:r>
          </w:p>
          <w:p w:rsidR="00B03E7D" w:rsidRDefault="00623870">
            <w:pPr>
              <w:spacing w:after="0" w:line="240" w:lineRule="auto"/>
              <w:contextualSpacing/>
            </w:pPr>
            <w:r>
              <w:rPr>
                <w:rFonts w:ascii="Times New Roman" w:hAnsi="Times New Roman"/>
              </w:rPr>
              <w:t xml:space="preserve">Начальник Научно-образовательного центра </w:t>
            </w:r>
            <w:sdt>
              <w:sdtPr>
                <w:id w:val="-258452667"/>
                <w:lock w:val="sdtContentLocked"/>
              </w:sdtPr>
              <w:sdtEndPr/>
              <w:sdtContent>
                <w:r>
                  <w:rPr>
                    <w:sz w:val="20"/>
                  </w:rPr>
                  <w:t>_________________________________________________</w:t>
                </w:r>
                <w:r>
                  <w:rPr>
                    <w:sz w:val="20"/>
                  </w:rPr>
                  <w:br/>
                  <w:t xml:space="preserve">                                          (должность)</w:t>
                </w:r>
              </w:sdtContent>
            </w:sdt>
            <w:r>
              <w:br/>
            </w:r>
          </w:p>
        </w:tc>
      </w:tr>
      <w:tr w:rsidR="00B03E7D">
        <w:trPr>
          <w:trHeight w:val="66"/>
        </w:trPr>
        <w:tc>
          <w:tcPr>
            <w:tcW w:w="7937" w:type="dxa"/>
            <w:tcBorders>
              <w:top w:val="none" w:sz="4" w:space="0" w:color="000000"/>
              <w:left w:val="none" w:sz="4" w:space="0" w:color="000000"/>
              <w:bottom w:val="none" w:sz="4" w:space="0" w:color="000000"/>
              <w:right w:val="none" w:sz="4" w:space="0" w:color="000000"/>
            </w:tcBorders>
          </w:tcPr>
          <w:p w:rsidR="00B03E7D" w:rsidRDefault="00623870">
            <w:pPr>
              <w:tabs>
                <w:tab w:val="left" w:pos="34"/>
              </w:tabs>
              <w:spacing w:after="0" w:line="240" w:lineRule="auto"/>
              <w:ind w:right="499"/>
            </w:pPr>
            <w:r>
              <w:rPr>
                <w:noProof/>
              </w:rPr>
              <mc:AlternateContent>
                <mc:Choice Requires="wpg">
                  <w:drawing>
                    <wp:anchor distT="0" distB="0" distL="114300" distR="114300" simplePos="0" relativeHeight="251657728" behindDoc="0" locked="0" layoutInCell="1" allowOverlap="1">
                      <wp:simplePos x="0" y="0"/>
                      <wp:positionH relativeFrom="column">
                        <wp:posOffset>1040130</wp:posOffset>
                      </wp:positionH>
                      <wp:positionV relativeFrom="paragraph">
                        <wp:posOffset>169850</wp:posOffset>
                      </wp:positionV>
                      <wp:extent cx="1463040" cy="0"/>
                      <wp:effectExtent l="0" t="0" r="0" b="0"/>
                      <wp:wrapNone/>
                      <wp:docPr id="7" name="Picture 8"/>
                      <wp:cNvGraphicFramePr/>
                      <a:graphic xmlns:a="http://schemas.openxmlformats.org/drawingml/2006/main">
                        <a:graphicData uri="http://schemas.microsoft.com/office/word/2010/wordprocessingShape">
                          <wps:wsp>
                            <wps:cNvCnPr/>
                            <wps:spPr bwMode="auto">
                              <a:xfrm>
                                <a:off x="0" y="0"/>
                                <a:ext cx="1463040"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6" o:spid="_x0000_s6" style="position:absolute;left:0;text-align:left;z-index:251657728;mso-wrap-distance-left:9.00pt;mso-wrap-distance-top:0.00pt;mso-wrap-distance-right:9.00pt;mso-wrap-distance-bottom:0.00pt;visibility:visible;" from="81.9pt,13.4pt" to="197.1pt,13.4pt" filled="f" strokecolor="#000000" strokeweight="0.50pt">
                      <v:stroke dashstyle="solid"/>
                    </v:line>
                  </w:pict>
                </mc:Fallback>
              </mc:AlternateContent>
            </w:r>
            <w:r>
              <w:t>______________/</w:t>
            </w:r>
            <w:sdt>
              <w:sdtPr>
                <w:id w:val="-1854565573"/>
                <w:lock w:val="sdtContentLocked"/>
              </w:sdtPr>
              <w:sdtEndPr/>
              <w:sdtContent>
                <w:r>
                  <w:rPr>
                    <w:rStyle w:val="a9"/>
                  </w:rPr>
                  <w:t>[Заполняется автоматически]</w:t>
                </w:r>
              </w:sdtContent>
            </w:sdt>
            <w:r>
              <w:t xml:space="preserve">/ </w:t>
            </w:r>
          </w:p>
          <w:p w:rsidR="00B03E7D" w:rsidRDefault="00623870">
            <w:pPr>
              <w:tabs>
                <w:tab w:val="left" w:pos="6180"/>
              </w:tabs>
              <w:spacing w:after="0" w:line="240" w:lineRule="auto"/>
              <w:rPr>
                <w:b/>
              </w:rPr>
            </w:pPr>
            <w:r>
              <w:t xml:space="preserve">м.п.                                      </w:t>
            </w:r>
            <w:r>
              <w:rPr>
                <w:sz w:val="20"/>
              </w:rPr>
              <w:t>(</w:t>
            </w:r>
            <w:r>
              <w:rPr>
                <w:rFonts w:ascii="Times New Roman" w:hAnsi="Times New Roman"/>
                <w:sz w:val="20"/>
              </w:rPr>
              <w:t>подпись</w:t>
            </w:r>
            <w:r>
              <w:rPr>
                <w:sz w:val="20"/>
              </w:rPr>
              <w:t>)</w:t>
            </w:r>
          </w:p>
        </w:tc>
        <w:tc>
          <w:tcPr>
            <w:tcW w:w="7043" w:type="dxa"/>
            <w:tcBorders>
              <w:top w:val="none" w:sz="4" w:space="0" w:color="000000"/>
              <w:left w:val="none" w:sz="4" w:space="0" w:color="000000"/>
              <w:bottom w:val="none" w:sz="4" w:space="0" w:color="000000"/>
              <w:right w:val="none" w:sz="4" w:space="0" w:color="000000"/>
            </w:tcBorders>
          </w:tcPr>
          <w:p w:rsidR="00B03E7D" w:rsidRDefault="00623870">
            <w:pPr>
              <w:spacing w:after="0" w:line="240" w:lineRule="auto"/>
              <w:jc w:val="both"/>
            </w:pPr>
            <w:r>
              <w:rPr>
                <w:noProof/>
              </w:rPr>
              <mc:AlternateContent>
                <mc:Choice Requires="wpg">
                  <w:drawing>
                    <wp:anchor distT="0" distB="0" distL="114300" distR="114300" simplePos="0" relativeHeight="251658752" behindDoc="0" locked="0" layoutInCell="1" allowOverlap="1">
                      <wp:simplePos x="0" y="0"/>
                      <wp:positionH relativeFrom="column">
                        <wp:posOffset>1189203</wp:posOffset>
                      </wp:positionH>
                      <wp:positionV relativeFrom="paragraph">
                        <wp:posOffset>170129</wp:posOffset>
                      </wp:positionV>
                      <wp:extent cx="1177747" cy="0"/>
                      <wp:effectExtent l="0" t="0" r="0" b="0"/>
                      <wp:wrapNone/>
                      <wp:docPr id="8" name="Picture 9"/>
                      <wp:cNvGraphicFramePr/>
                      <a:graphic xmlns:a="http://schemas.openxmlformats.org/drawingml/2006/main">
                        <a:graphicData uri="http://schemas.microsoft.com/office/word/2010/wordprocessingShape">
                          <wps:wsp>
                            <wps:cNvCnPr/>
                            <wps:spPr bwMode="auto">
                              <a:xfrm>
                                <a:off x="0" y="0"/>
                                <a:ext cx="1177747"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7" o:spid="_x0000_s7" style="position:absolute;left:0;text-align:left;z-index:251658752;mso-wrap-distance-left:9.00pt;mso-wrap-distance-top:0.00pt;mso-wrap-distance-right:9.00pt;mso-wrap-distance-bottom:0.00pt;visibility:visible;" from="93.6pt,13.4pt" to="186.4pt,13.4pt" filled="f" strokecolor="#000000" strokeweight="0.50pt">
                      <v:stroke dashstyle="solid"/>
                    </v:line>
                  </w:pict>
                </mc:Fallback>
              </mc:AlternateContent>
            </w:r>
            <w:r>
              <w:t>________________</w:t>
            </w:r>
            <w:r>
              <w:rPr>
                <w:rFonts w:ascii="Times New Roman" w:hAnsi="Times New Roman"/>
              </w:rPr>
              <w:t>/С.И. Мельников/</w:t>
            </w:r>
          </w:p>
          <w:p w:rsidR="00B03E7D" w:rsidRDefault="00623870">
            <w:pPr>
              <w:tabs>
                <w:tab w:val="left" w:pos="6180"/>
              </w:tabs>
              <w:spacing w:after="0" w:line="240" w:lineRule="auto"/>
              <w:rPr>
                <w:b/>
              </w:rPr>
            </w:pPr>
            <w:r>
              <w:t xml:space="preserve">м.п.                                       </w:t>
            </w:r>
            <w:r>
              <w:rPr>
                <w:sz w:val="20"/>
              </w:rPr>
              <w:t>(</w:t>
            </w:r>
            <w:r>
              <w:rPr>
                <w:rFonts w:ascii="Times New Roman" w:hAnsi="Times New Roman"/>
                <w:sz w:val="20"/>
              </w:rPr>
              <w:t>подпись</w:t>
            </w:r>
            <w:r>
              <w:rPr>
                <w:sz w:val="20"/>
              </w:rPr>
              <w:t>)</w:t>
            </w:r>
          </w:p>
        </w:tc>
      </w:tr>
    </w:tbl>
    <w:p w:rsidR="00B03E7D" w:rsidRDefault="00B03E7D">
      <w:pPr>
        <w:sectPr w:rsidR="00B03E7D">
          <w:headerReference w:type="default" r:id="rId8"/>
          <w:pgSz w:w="16838" w:h="11906" w:orient="landscape"/>
          <w:pgMar w:top="851" w:right="709" w:bottom="567" w:left="567" w:header="284" w:footer="306" w:gutter="0"/>
          <w:cols w:space="1701"/>
          <w:docGrid w:linePitch="360"/>
        </w:sectPr>
      </w:pPr>
    </w:p>
    <w:p w:rsidR="00B03E7D" w:rsidRDefault="00623870">
      <w:pPr>
        <w:spacing w:after="0" w:line="240" w:lineRule="auto"/>
        <w:jc w:val="right"/>
        <w:rPr>
          <w:rFonts w:ascii="Times New Roman" w:hAnsi="Times New Roman"/>
        </w:rPr>
      </w:pPr>
      <w:r>
        <w:rPr>
          <w:rFonts w:ascii="Times New Roman" w:hAnsi="Times New Roman"/>
        </w:rPr>
        <w:lastRenderedPageBreak/>
        <w:t>Приложение № 3</w:t>
      </w:r>
    </w:p>
    <w:p w:rsidR="00B03E7D" w:rsidRDefault="00623870">
      <w:pPr>
        <w:spacing w:after="0" w:line="240" w:lineRule="auto"/>
        <w:jc w:val="right"/>
        <w:rPr>
          <w:rFonts w:ascii="Times New Roman" w:hAnsi="Times New Roman"/>
        </w:rPr>
      </w:pPr>
      <w:r>
        <w:rPr>
          <w:rFonts w:ascii="Times New Roman" w:hAnsi="Times New Roman"/>
        </w:rPr>
        <w:t>к Договору возмездного оказания услуг</w:t>
      </w:r>
    </w:p>
    <w:p w:rsidR="00B03E7D" w:rsidRDefault="00623870">
      <w:pPr>
        <w:spacing w:after="0" w:line="240" w:lineRule="auto"/>
        <w:jc w:val="right"/>
        <w:rPr>
          <w:rFonts w:ascii="Times New Roman" w:hAnsi="Times New Roman"/>
        </w:rPr>
      </w:pPr>
      <w:r>
        <w:rPr>
          <w:rFonts w:ascii="Times New Roman" w:hAnsi="Times New Roman"/>
        </w:rPr>
        <w:t>от_______________№_____________________________</w:t>
      </w:r>
    </w:p>
    <w:p w:rsidR="00B03E7D" w:rsidRDefault="00B03E7D">
      <w:pPr>
        <w:spacing w:after="0" w:line="240" w:lineRule="auto"/>
        <w:jc w:val="center"/>
        <w:rPr>
          <w:rFonts w:ascii="Times New Roman" w:hAnsi="Times New Roman"/>
        </w:rPr>
      </w:pPr>
    </w:p>
    <w:p w:rsidR="00B03E7D" w:rsidRDefault="00B03E7D">
      <w:pPr>
        <w:spacing w:after="0" w:line="240" w:lineRule="auto"/>
        <w:jc w:val="center"/>
        <w:rPr>
          <w:rFonts w:ascii="Times New Roman" w:hAnsi="Times New Roman"/>
        </w:rPr>
      </w:pPr>
    </w:p>
    <w:p w:rsidR="00B03E7D" w:rsidRDefault="00623870">
      <w:pPr>
        <w:spacing w:after="0" w:line="240" w:lineRule="auto"/>
        <w:jc w:val="center"/>
        <w:rPr>
          <w:rFonts w:ascii="Times New Roman" w:hAnsi="Times New Roman"/>
        </w:rPr>
      </w:pPr>
      <w:r>
        <w:rPr>
          <w:rFonts w:ascii="Times New Roman" w:hAnsi="Times New Roman"/>
        </w:rPr>
        <w:t>Акт</w:t>
      </w:r>
    </w:p>
    <w:p w:rsidR="00B03E7D" w:rsidRDefault="00623870">
      <w:pPr>
        <w:spacing w:after="0" w:line="240" w:lineRule="auto"/>
        <w:jc w:val="center"/>
        <w:rPr>
          <w:rFonts w:ascii="Times New Roman" w:hAnsi="Times New Roman"/>
        </w:rPr>
      </w:pPr>
      <w:r>
        <w:rPr>
          <w:rFonts w:ascii="Times New Roman" w:hAnsi="Times New Roman"/>
        </w:rPr>
        <w:t xml:space="preserve">сдачи-приемки услуг </w:t>
      </w:r>
    </w:p>
    <w:p w:rsidR="00B03E7D" w:rsidRDefault="00623870">
      <w:pPr>
        <w:spacing w:after="0" w:line="240" w:lineRule="auto"/>
        <w:jc w:val="center"/>
        <w:rPr>
          <w:rFonts w:ascii="Times New Roman" w:hAnsi="Times New Roman"/>
        </w:rPr>
      </w:pPr>
      <w:r>
        <w:rPr>
          <w:rFonts w:ascii="Times New Roman" w:hAnsi="Times New Roman"/>
        </w:rPr>
        <w:t>по договору от_______________№_________________________</w:t>
      </w:r>
    </w:p>
    <w:p w:rsidR="00B03E7D" w:rsidRDefault="00B03E7D">
      <w:pPr>
        <w:spacing w:after="0" w:line="240" w:lineRule="auto"/>
        <w:jc w:val="center"/>
        <w:rPr>
          <w:rFonts w:ascii="Times New Roman" w:hAnsi="Times New Roman"/>
        </w:rPr>
      </w:pPr>
    </w:p>
    <w:p w:rsidR="00B03E7D" w:rsidRDefault="00623870">
      <w:pPr>
        <w:tabs>
          <w:tab w:val="left" w:pos="6855"/>
        </w:tabs>
        <w:spacing w:after="0" w:line="240" w:lineRule="auto"/>
        <w:rPr>
          <w:rFonts w:ascii="Times New Roman" w:hAnsi="Times New Roman"/>
        </w:rPr>
      </w:pPr>
      <w:r>
        <w:rPr>
          <w:rFonts w:ascii="Times New Roman" w:hAnsi="Times New Roman"/>
        </w:rPr>
        <w:t>г. Санкт-Петербург</w:t>
      </w:r>
      <w:r>
        <w:rPr>
          <w:rFonts w:ascii="Times New Roman" w:hAnsi="Times New Roman"/>
        </w:rPr>
        <w:tab/>
        <w:t xml:space="preserve">               «____»____________г.</w:t>
      </w:r>
    </w:p>
    <w:p w:rsidR="00B03E7D" w:rsidRDefault="00B03E7D">
      <w:pPr>
        <w:tabs>
          <w:tab w:val="left" w:pos="6855"/>
        </w:tabs>
        <w:spacing w:after="0" w:line="240" w:lineRule="auto"/>
      </w:pPr>
    </w:p>
    <w:p w:rsidR="00B03E7D" w:rsidRDefault="00623870">
      <w:pPr>
        <w:pStyle w:val="ConsDTNormal"/>
        <w:rPr>
          <w:rFonts w:ascii="Times New Roman" w:hAnsi="Times New Roman"/>
        </w:rPr>
      </w:pPr>
      <w:r>
        <w:rPr>
          <w:rFonts w:ascii="Times New Roman" w:hAnsi="Times New Roman"/>
          <w:noProof/>
        </w:rPr>
        <mc:AlternateContent>
          <mc:Choice Requires="wps">
            <w:drawing>
              <wp:anchor distT="0" distB="0" distL="114300" distR="114300" simplePos="0" relativeHeight="251659776" behindDoc="1" locked="0" layoutInCell="1" allowOverlap="1">
                <wp:simplePos x="0" y="0"/>
                <wp:positionH relativeFrom="margin">
                  <wp:posOffset>434073</wp:posOffset>
                </wp:positionH>
                <wp:positionV relativeFrom="margin">
                  <wp:posOffset>3659505</wp:posOffset>
                </wp:positionV>
                <wp:extent cx="5864225" cy="1799590"/>
                <wp:effectExtent l="0" t="0" r="0" b="0"/>
                <wp:wrapNone/>
                <wp:docPr id="9" name="Picture 10"/>
                <wp:cNvGraphicFramePr/>
                <a:graphic xmlns:a="http://schemas.openxmlformats.org/drawingml/2006/main">
                  <a:graphicData uri="http://schemas.microsoft.com/office/word/2010/wordprocessingShape">
                    <wps:wsp>
                      <wps:cNvSpPr txBox="1"/>
                      <wps:spPr bwMode="auto">
                        <a:xfrm rot="18900000">
                          <a:off x="0" y="0"/>
                          <a:ext cx="5864225" cy="1799590"/>
                        </a:xfrm>
                        <a:prstGeom prst="rect">
                          <a:avLst/>
                        </a:prstGeom>
                      </wps:spPr>
                      <wps:txbx>
                        <w:txbxContent>
                          <w:p w:rsidR="00B03E7D" w:rsidRDefault="00623870">
                            <w:pPr>
                              <w:spacing w:after="0" w:line="283" w:lineRule="atLeast"/>
                              <w:jc w:val="both"/>
                              <w:rPr>
                                <w:rFonts w:ascii="Arial" w:hAnsi="Arial"/>
                                <w:color w:val="D9D9D9" w:themeColor="background1" w:themeShade="D9"/>
                                <w:sz w:val="560"/>
                                <w:szCs w:val="560"/>
                              </w:rPr>
                            </w:pPr>
                            <w:r>
                              <w:rPr>
                                <w:rFonts w:ascii="Times New Roman" w:hAnsi="Times New Roman"/>
                                <w:color w:val="D9D9D9" w:themeColor="background1" w:themeShade="D9"/>
                                <w:sz w:val="280"/>
                                <w:szCs w:val="240"/>
                              </w:rPr>
                              <w:t>Форма</w:t>
                            </w:r>
                          </w:p>
                        </w:txbxContent>
                      </wps:txbx>
                      <wps:bodyPr wrap="square" lIns="91440" tIns="45720" rIns="91440" bIns="45720">
                        <a:noAutofit/>
                      </wps:bodyPr>
                    </wps:wsp>
                  </a:graphicData>
                </a:graphic>
              </wp:anchor>
            </w:drawing>
          </mc:Choice>
          <mc:Fallback>
            <w:pict>
              <v:shapetype id="_x0000_t202" coordsize="21600,21600" o:spt="202" path="m,l,21600r21600,l21600,xe">
                <v:stroke joinstyle="miter"/>
                <v:path gradientshapeok="t" o:connecttype="rect"/>
              </v:shapetype>
              <v:shape id="Picture 10" o:spid="_x0000_s1026" type="#_x0000_t202" style="position:absolute;left:0;text-align:left;margin-left:34.2pt;margin-top:288.15pt;width:461.75pt;height:141.7pt;rotation:-45;z-index:-251656704;visibility:visible;mso-wrap-style:square;mso-wrap-distance-left:9pt;mso-wrap-distance-top:0;mso-wrap-distance-right:9pt;mso-wrap-distance-bottom:0;mso-position-horizontal:absolute;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" filled="f" stroked="f">
                <v:textbox>
                  <w:txbxContent>
                    <w:p w:rsidR="00B03E7D" w:rsidRDefault="00623870">
                      <w:pPr>
                        <w:spacing w:after="0" w:line="283" w:lineRule="atLeast"/>
                        <w:jc w:val="both"/>
                        <w:rPr>
                          <w:rFonts w:ascii="Arial" w:hAnsi="Arial"/>
                          <w:color w:val="D9D9D9" w:themeColor="background1" w:themeShade="D9"/>
                          <w:sz w:val="560"/>
                          <w:szCs w:val="560"/>
                        </w:rPr>
                      </w:pPr>
                      <w:r>
                        <w:rPr>
                          <w:rFonts w:ascii="Times New Roman" w:hAnsi="Times New Roman"/>
                          <w:color w:val="D9D9D9" w:themeColor="background1" w:themeShade="D9"/>
                          <w:sz w:val="280"/>
                          <w:szCs w:val="240"/>
                        </w:rPr>
                        <w:t>Форма</w:t>
                      </w:r>
                    </w:p>
                  </w:txbxContent>
                </v:textbox>
                <w10:wrap anchorx="margin" anchory="margin"/>
              </v:shape>
            </w:pict>
          </mc:Fallback>
        </mc:AlternateContent>
      </w:r>
      <w:r>
        <w:rPr>
          <w:rFonts w:ascii="Times New Roman" w:hAnsi="Times New Roman"/>
        </w:rPr>
        <w:t xml:space="preserve"> Общество с ограниченной ответственностью «Газпром межрегионгаз инжиниринг» </w:t>
      </w:r>
      <w:r>
        <w:rPr>
          <w:rFonts w:ascii="Times New Roman" w:hAnsi="Times New Roman"/>
        </w:rPr>
        <w:br/>
        <w:t>(ООО «Газпром межрегионгаз инжиниринг»), место нахождения: 197046, Санкт-Петербург г, вн.тер.г. муниципальный округ Посадский, пер Певческий, д. 12, литера А, пом. 810,                                ОГРН 1187847129612, ИНН 7802664778, КПП 781301001, именуемое в дальнейшем «Исполнитель», осуществляющее образовательную деятельность на основании лицензии от 30 марта 2020 г. регистрационный № Л035-01271-78/00177074, выданной Комитетом по образованию правительства Санкт-Петербурга, в лице ___________________, действующего на основании _______________, с одной стороны, и ________________________ в лице _______________________, действующего на основании _________________, именуемый в дальнейшем «Заказчик» с другой стороны, подписали настоящий Акт о том, что Исполнителем в соответствии с договором № _________ от __________20__ г. в период с ______ года  по _______  года  оказаны услуги по __________________________, в объеме ___ час.</w:t>
      </w:r>
    </w:p>
    <w:p w:rsidR="00B03E7D" w:rsidRDefault="00623870">
      <w:pPr>
        <w:pStyle w:val="ConsDTNormal"/>
        <w:ind w:firstLine="709"/>
        <w:rPr>
          <w:rFonts w:ascii="Times New Roman" w:hAnsi="Times New Roman"/>
        </w:rPr>
      </w:pPr>
      <w:r>
        <w:rPr>
          <w:rFonts w:ascii="Times New Roman" w:hAnsi="Times New Roman"/>
        </w:rPr>
        <w:t>Услуги оказаны надлежащего качества в объеме, установленном Договором. Стороны претензий не имеют.</w:t>
      </w:r>
    </w:p>
    <w:p w:rsidR="00B03E7D" w:rsidRDefault="00623870">
      <w:pPr>
        <w:pStyle w:val="ConsDTNormal"/>
        <w:ind w:firstLine="709"/>
        <w:rPr>
          <w:rFonts w:ascii="Times New Roman" w:hAnsi="Times New Roman"/>
        </w:rPr>
      </w:pPr>
      <w:r>
        <w:rPr>
          <w:rFonts w:ascii="Times New Roman" w:hAnsi="Times New Roman"/>
        </w:rPr>
        <w:t>Стоимость оказанных услуг составила ________________ (_________________) руб. 00 коп. в т.ч. НДС __________ руб. 00 коп.</w:t>
      </w:r>
    </w:p>
    <w:p w:rsidR="00B03E7D" w:rsidRDefault="00623870">
      <w:pPr>
        <w:pStyle w:val="ConsDTNormal"/>
        <w:rPr>
          <w:rFonts w:ascii="Times New Roman" w:hAnsi="Times New Roman"/>
        </w:rPr>
      </w:pPr>
      <w:r>
        <w:rPr>
          <w:rFonts w:ascii="Times New Roman" w:hAnsi="Times New Roman"/>
        </w:rPr>
        <w:t>Настоящий Акт составлен в двух экземплярах, имеющих равную юридическую силу, по одному экземпляру для каждой из Сторон.</w:t>
      </w:r>
    </w:p>
    <w:p w:rsidR="00B03E7D" w:rsidRDefault="00B03E7D">
      <w:pPr>
        <w:pStyle w:val="ConsDTNormal"/>
        <w:rPr>
          <w:rFonts w:ascii="Times New Roman" w:hAnsi="Times New Roman"/>
        </w:rPr>
      </w:pPr>
    </w:p>
    <w:p w:rsidR="00B03E7D" w:rsidRDefault="00623870">
      <w:pPr>
        <w:pStyle w:val="ConsDTNormal"/>
        <w:jc w:val="center"/>
        <w:rPr>
          <w:rFonts w:ascii="Times New Roman" w:hAnsi="Times New Roman"/>
        </w:rPr>
      </w:pPr>
      <w:r>
        <w:rPr>
          <w:rFonts w:ascii="Times New Roman" w:hAnsi="Times New Roman"/>
        </w:rPr>
        <w:t>ПОДПИСИ СТОРОН:</w:t>
      </w:r>
    </w:p>
    <w:tbl>
      <w:tblPr>
        <w:tblStyle w:val="150"/>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5387"/>
        <w:gridCol w:w="4750"/>
      </w:tblGrid>
      <w:tr w:rsidR="00B03E7D">
        <w:tc>
          <w:tcPr>
            <w:tcW w:w="5387"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Заказчик:</w:t>
            </w:r>
          </w:p>
          <w:p w:rsidR="00B03E7D" w:rsidRDefault="00623870">
            <w:pPr>
              <w:tabs>
                <w:tab w:val="left" w:pos="34"/>
              </w:tabs>
              <w:spacing w:after="0" w:line="240" w:lineRule="auto"/>
              <w:ind w:right="499"/>
              <w:rPr>
                <w:rFonts w:ascii="Times New Roman" w:hAnsi="Times New Roman"/>
              </w:rPr>
            </w:pPr>
            <w:r>
              <w:rPr>
                <w:rFonts w:ascii="Times New Roman" w:hAnsi="Times New Roman"/>
              </w:rPr>
              <w:t>_____________________________________</w:t>
            </w:r>
          </w:p>
          <w:p w:rsidR="00B03E7D" w:rsidRDefault="00623870">
            <w:pPr>
              <w:ind w:firstLine="709"/>
              <w:rPr>
                <w:rFonts w:ascii="Times New Roman" w:hAnsi="Times New Roman"/>
                <w:sz w:val="20"/>
              </w:rPr>
            </w:pPr>
            <w:r>
              <w:rPr>
                <w:rFonts w:ascii="Times New Roman" w:hAnsi="Times New Roman"/>
                <w:sz w:val="20"/>
              </w:rPr>
              <w:t xml:space="preserve">                    (должность)</w:t>
            </w:r>
          </w:p>
        </w:tc>
        <w:tc>
          <w:tcPr>
            <w:tcW w:w="4750"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 xml:space="preserve">Исполнитель: </w:t>
            </w:r>
          </w:p>
          <w:p w:rsidR="00B03E7D" w:rsidRDefault="00623870">
            <w:pPr>
              <w:spacing w:after="0" w:line="240" w:lineRule="auto"/>
              <w:rPr>
                <w:rFonts w:ascii="Times New Roman" w:hAnsi="Times New Roman"/>
              </w:rPr>
            </w:pPr>
            <w:r>
              <w:rPr>
                <w:rFonts w:ascii="Times New Roman" w:hAnsi="Times New Roman"/>
              </w:rPr>
              <w:t>________________________________________</w:t>
            </w:r>
          </w:p>
          <w:p w:rsidR="00B03E7D" w:rsidRDefault="00623870">
            <w:pPr>
              <w:spacing w:after="0" w:line="240" w:lineRule="auto"/>
              <w:rPr>
                <w:rFonts w:ascii="Times New Roman" w:hAnsi="Times New Roman"/>
              </w:rPr>
            </w:pPr>
            <w:r>
              <w:rPr>
                <w:rFonts w:ascii="Times New Roman" w:hAnsi="Times New Roman"/>
                <w:sz w:val="20"/>
              </w:rPr>
              <w:t xml:space="preserve">                                           (должность)</w:t>
            </w:r>
            <w:r>
              <w:rPr>
                <w:rFonts w:ascii="Times New Roman" w:hAnsi="Times New Roman"/>
              </w:rPr>
              <w:br/>
            </w:r>
            <w:r>
              <w:rPr>
                <w:rFonts w:ascii="Times New Roman" w:hAnsi="Times New Roman"/>
              </w:rPr>
              <w:br/>
            </w:r>
          </w:p>
        </w:tc>
      </w:tr>
      <w:tr w:rsidR="00B03E7D">
        <w:tc>
          <w:tcPr>
            <w:tcW w:w="5387" w:type="dxa"/>
            <w:tcBorders>
              <w:top w:val="none" w:sz="4" w:space="0" w:color="000000"/>
              <w:left w:val="none" w:sz="4" w:space="0" w:color="000000"/>
              <w:bottom w:val="none" w:sz="4" w:space="0" w:color="000000"/>
              <w:right w:val="none" w:sz="4" w:space="0" w:color="000000"/>
            </w:tcBorders>
          </w:tcPr>
          <w:p w:rsidR="00B03E7D" w:rsidRDefault="00623870">
            <w:pPr>
              <w:tabs>
                <w:tab w:val="left" w:pos="34"/>
              </w:tabs>
              <w:spacing w:after="0" w:line="240" w:lineRule="auto"/>
              <w:ind w:right="499"/>
              <w:rPr>
                <w:rFonts w:ascii="Times New Roman" w:hAnsi="Times New Roman"/>
              </w:rPr>
            </w:pPr>
            <w:r>
              <w:rPr>
                <w:rFonts w:ascii="Times New Roman" w:hAnsi="Times New Roman"/>
              </w:rPr>
              <w:t xml:space="preserve">______________/______________________/ </w:t>
            </w:r>
          </w:p>
          <w:p w:rsidR="00B03E7D" w:rsidRDefault="00623870">
            <w:pPr>
              <w:tabs>
                <w:tab w:val="left" w:pos="6180"/>
              </w:tabs>
              <w:spacing w:after="0" w:line="240" w:lineRule="auto"/>
              <w:rPr>
                <w:rFonts w:ascii="Times New Roman" w:hAnsi="Times New Roman"/>
                <w:b/>
              </w:rPr>
            </w:pPr>
            <w:r>
              <w:rPr>
                <w:rFonts w:ascii="Times New Roman" w:hAnsi="Times New Roman"/>
              </w:rPr>
              <w:t xml:space="preserve">м.п.                                        </w:t>
            </w:r>
            <w:r>
              <w:rPr>
                <w:rFonts w:ascii="Times New Roman" w:hAnsi="Times New Roman"/>
                <w:sz w:val="20"/>
              </w:rPr>
              <w:t>(подпись)</w:t>
            </w:r>
          </w:p>
        </w:tc>
        <w:tc>
          <w:tcPr>
            <w:tcW w:w="4750" w:type="dxa"/>
            <w:tcBorders>
              <w:top w:val="none" w:sz="4" w:space="0" w:color="000000"/>
              <w:left w:val="none" w:sz="4" w:space="0" w:color="000000"/>
              <w:bottom w:val="none" w:sz="4" w:space="0" w:color="000000"/>
              <w:right w:val="none" w:sz="4" w:space="0" w:color="000000"/>
            </w:tcBorders>
          </w:tcPr>
          <w:p w:rsidR="00B03E7D" w:rsidRDefault="00623870">
            <w:pPr>
              <w:spacing w:after="0" w:line="240" w:lineRule="auto"/>
              <w:jc w:val="both"/>
              <w:rPr>
                <w:rFonts w:ascii="Times New Roman" w:hAnsi="Times New Roman"/>
              </w:rPr>
            </w:pPr>
            <w:r>
              <w:rPr>
                <w:rFonts w:ascii="Times New Roman" w:hAnsi="Times New Roman"/>
              </w:rPr>
              <w:t>________________/_____________________/</w:t>
            </w:r>
          </w:p>
          <w:p w:rsidR="00B03E7D" w:rsidRDefault="00623870">
            <w:pPr>
              <w:tabs>
                <w:tab w:val="left" w:pos="6180"/>
              </w:tabs>
              <w:spacing w:after="0" w:line="240" w:lineRule="auto"/>
              <w:rPr>
                <w:rFonts w:ascii="Times New Roman" w:hAnsi="Times New Roman"/>
                <w:b/>
              </w:rPr>
            </w:pPr>
            <w:r>
              <w:rPr>
                <w:rFonts w:ascii="Times New Roman" w:hAnsi="Times New Roman"/>
              </w:rPr>
              <w:t xml:space="preserve">м.п.                                            </w:t>
            </w:r>
            <w:r>
              <w:rPr>
                <w:rFonts w:ascii="Times New Roman" w:hAnsi="Times New Roman"/>
                <w:sz w:val="20"/>
              </w:rPr>
              <w:t>(подпись)</w:t>
            </w:r>
          </w:p>
        </w:tc>
      </w:tr>
    </w:tbl>
    <w:p w:rsidR="00B03E7D" w:rsidRDefault="00B03E7D">
      <w:pPr>
        <w:tabs>
          <w:tab w:val="left" w:pos="0"/>
        </w:tabs>
        <w:spacing w:after="0" w:line="240" w:lineRule="auto"/>
        <w:ind w:firstLine="567"/>
        <w:jc w:val="right"/>
        <w:rPr>
          <w:rFonts w:ascii="Times New Roman" w:hAnsi="Times New Roman"/>
          <w:spacing w:val="-7"/>
        </w:rPr>
      </w:pPr>
    </w:p>
    <w:p w:rsidR="00B03E7D" w:rsidRDefault="00B03E7D">
      <w:pPr>
        <w:spacing w:after="0" w:line="240" w:lineRule="auto"/>
        <w:ind w:left="5670"/>
        <w:rPr>
          <w:rFonts w:ascii="Times New Roman" w:hAnsi="Times New Roman"/>
          <w:spacing w:val="-7"/>
        </w:rPr>
      </w:pPr>
    </w:p>
    <w:p w:rsidR="00B03E7D" w:rsidRDefault="00B03E7D">
      <w:pPr>
        <w:spacing w:after="0" w:line="240" w:lineRule="auto"/>
        <w:ind w:left="5670"/>
        <w:rPr>
          <w:spacing w:val="-7"/>
        </w:rPr>
      </w:pPr>
    </w:p>
    <w:p w:rsidR="00B03E7D" w:rsidRDefault="00623870">
      <w:pPr>
        <w:tabs>
          <w:tab w:val="left" w:pos="6180"/>
        </w:tabs>
        <w:spacing w:line="240" w:lineRule="auto"/>
        <w:jc w:val="center"/>
        <w:rPr>
          <w:rFonts w:ascii="Times New Roman" w:hAnsi="Times New Roman"/>
          <w:b/>
          <w:spacing w:val="-7"/>
        </w:rPr>
      </w:pPr>
      <w:r>
        <w:rPr>
          <w:rFonts w:ascii="Times New Roman" w:hAnsi="Times New Roman"/>
          <w:b/>
          <w:spacing w:val="-7"/>
        </w:rPr>
        <w:t xml:space="preserve">Форма Акта согласована </w:t>
      </w:r>
    </w:p>
    <w:tbl>
      <w:tblPr>
        <w:tblStyle w:val="150"/>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5387"/>
        <w:gridCol w:w="4773"/>
      </w:tblGrid>
      <w:tr w:rsidR="00B03E7D">
        <w:trPr>
          <w:trHeight w:val="1324"/>
        </w:trPr>
        <w:tc>
          <w:tcPr>
            <w:tcW w:w="5387"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b/>
              </w:rPr>
            </w:pPr>
            <w:r>
              <w:rPr>
                <w:rFonts w:ascii="Times New Roman" w:hAnsi="Times New Roman"/>
                <w:b/>
              </w:rPr>
              <w:t>Заказчик</w:t>
            </w:r>
            <w:r>
              <w:rPr>
                <w:b/>
              </w:rPr>
              <w:t>:</w:t>
            </w:r>
          </w:p>
          <w:sdt>
            <w:sdtPr>
              <w:id w:val="-1449620198"/>
              <w:lock w:val="sdtContentLocked"/>
            </w:sdtPr>
            <w:sdtEndPr/>
            <w:sdtContent>
              <w:p w:rsidR="00B03E7D" w:rsidRDefault="00623870">
                <w:pPr>
                  <w:tabs>
                    <w:tab w:val="left" w:pos="34"/>
                  </w:tabs>
                  <w:spacing w:after="0" w:line="240" w:lineRule="auto"/>
                  <w:ind w:right="499"/>
                  <w:rPr>
                    <w:rStyle w:val="14"/>
                  </w:rPr>
                </w:pPr>
                <w:r>
                  <w:rPr>
                    <w:rStyle w:val="a9"/>
                  </w:rPr>
                  <w:t>[Заполняется автоматически]</w:t>
                </w:r>
              </w:p>
            </w:sdtContent>
          </w:sdt>
          <w:p w:rsidR="00B03E7D" w:rsidRDefault="001757FF">
            <w:pPr>
              <w:tabs>
                <w:tab w:val="left" w:pos="1935"/>
              </w:tabs>
              <w:spacing w:after="0" w:line="240" w:lineRule="auto"/>
              <w:contextualSpacing/>
            </w:pPr>
            <w:sdt>
              <w:sdtPr>
                <w:id w:val="862939030"/>
                <w:lock w:val="sdtContentLocked"/>
              </w:sdtPr>
              <w:sdtEndPr/>
              <w:sdtContent>
                <w:r w:rsidR="00623870">
                  <w:rPr>
                    <w:sz w:val="20"/>
                  </w:rPr>
                  <w:t>_________________________________________________</w:t>
                </w:r>
                <w:r w:rsidR="00623870">
                  <w:rPr>
                    <w:sz w:val="20"/>
                  </w:rPr>
                  <w:br/>
                  <w:t xml:space="preserve">                                          (должность)</w:t>
                </w:r>
              </w:sdtContent>
            </w:sdt>
            <w:r w:rsidR="00623870">
              <w:br/>
            </w:r>
          </w:p>
        </w:tc>
        <w:tc>
          <w:tcPr>
            <w:tcW w:w="4773"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b/>
              </w:rPr>
            </w:pPr>
            <w:r>
              <w:rPr>
                <w:rFonts w:ascii="Times New Roman" w:hAnsi="Times New Roman"/>
                <w:b/>
              </w:rPr>
              <w:t>Исполнитель</w:t>
            </w:r>
            <w:r>
              <w:rPr>
                <w:b/>
              </w:rPr>
              <w:t xml:space="preserve">: </w:t>
            </w:r>
          </w:p>
          <w:p w:rsidR="00B03E7D" w:rsidRDefault="00623870">
            <w:pPr>
              <w:spacing w:after="0" w:line="240" w:lineRule="auto"/>
              <w:rPr>
                <w:rFonts w:ascii="Times New Roman" w:hAnsi="Times New Roman"/>
              </w:rPr>
            </w:pPr>
            <w:r>
              <w:rPr>
                <w:rFonts w:ascii="Times New Roman" w:hAnsi="Times New Roman"/>
              </w:rPr>
              <w:t xml:space="preserve">Начальник </w:t>
            </w:r>
            <w:r>
              <w:rPr>
                <w:rFonts w:ascii="Times New Roman" w:hAnsi="Times New Roman"/>
              </w:rPr>
              <w:br/>
              <w:t>Научно-образовательного центра</w:t>
            </w:r>
          </w:p>
          <w:p w:rsidR="00B03E7D" w:rsidRDefault="001757FF">
            <w:pPr>
              <w:spacing w:after="0" w:line="240" w:lineRule="auto"/>
              <w:contextualSpacing/>
            </w:pPr>
            <w:sdt>
              <w:sdtPr>
                <w:id w:val="-311867403"/>
                <w:lock w:val="sdtContentLocked"/>
              </w:sdtPr>
              <w:sdtEndPr/>
              <w:sdtContent>
                <w:r w:rsidR="00623870">
                  <w:rPr>
                    <w:sz w:val="20"/>
                  </w:rPr>
                  <w:t>_________________________________________________</w:t>
                </w:r>
                <w:r w:rsidR="00623870">
                  <w:rPr>
                    <w:sz w:val="20"/>
                  </w:rPr>
                  <w:br/>
                  <w:t xml:space="preserve">                                          (должность)</w:t>
                </w:r>
              </w:sdtContent>
            </w:sdt>
            <w:r w:rsidR="00623870">
              <w:br/>
            </w:r>
          </w:p>
        </w:tc>
      </w:tr>
      <w:tr w:rsidR="00B03E7D">
        <w:trPr>
          <w:trHeight w:val="66"/>
        </w:trPr>
        <w:tc>
          <w:tcPr>
            <w:tcW w:w="5387" w:type="dxa"/>
            <w:tcBorders>
              <w:top w:val="none" w:sz="4" w:space="0" w:color="000000"/>
              <w:left w:val="none" w:sz="4" w:space="0" w:color="000000"/>
              <w:bottom w:val="none" w:sz="4" w:space="0" w:color="000000"/>
              <w:right w:val="none" w:sz="4" w:space="0" w:color="000000"/>
            </w:tcBorders>
          </w:tcPr>
          <w:p w:rsidR="00B03E7D" w:rsidRDefault="00623870">
            <w:pPr>
              <w:tabs>
                <w:tab w:val="left" w:pos="34"/>
              </w:tabs>
              <w:spacing w:after="0" w:line="240" w:lineRule="auto"/>
              <w:ind w:right="499"/>
            </w:pPr>
            <w:r>
              <w:rPr>
                <w:noProof/>
              </w:rPr>
              <mc:AlternateContent>
                <mc:Choice Requires="wpg">
                  <w:drawing>
                    <wp:anchor distT="0" distB="0" distL="114300" distR="114300" simplePos="0" relativeHeight="251660800" behindDoc="0" locked="0" layoutInCell="1" allowOverlap="1">
                      <wp:simplePos x="0" y="0"/>
                      <wp:positionH relativeFrom="column">
                        <wp:posOffset>1040130</wp:posOffset>
                      </wp:positionH>
                      <wp:positionV relativeFrom="paragraph">
                        <wp:posOffset>169850</wp:posOffset>
                      </wp:positionV>
                      <wp:extent cx="1463040" cy="0"/>
                      <wp:effectExtent l="0" t="0" r="0" b="0"/>
                      <wp:wrapNone/>
                      <wp:docPr id="10" name="Picture 11"/>
                      <wp:cNvGraphicFramePr/>
                      <a:graphic xmlns:a="http://schemas.openxmlformats.org/drawingml/2006/main">
                        <a:graphicData uri="http://schemas.microsoft.com/office/word/2010/wordprocessingShape">
                          <wps:wsp>
                            <wps:cNvCnPr/>
                            <wps:spPr bwMode="auto">
                              <a:xfrm>
                                <a:off x="0" y="0"/>
                                <a:ext cx="1463040"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9" o:spid="_x0000_s9" style="position:absolute;left:0;text-align:left;z-index:251660800;mso-wrap-distance-left:9.00pt;mso-wrap-distance-top:0.00pt;mso-wrap-distance-right:9.00pt;mso-wrap-distance-bottom:0.00pt;visibility:visible;" from="81.9pt,13.4pt" to="197.1pt,13.4pt" filled="f" strokecolor="#000000" strokeweight="0.50pt">
                      <v:stroke dashstyle="solid"/>
                    </v:line>
                  </w:pict>
                </mc:Fallback>
              </mc:AlternateContent>
            </w:r>
            <w:r>
              <w:t>______________/</w:t>
            </w:r>
            <w:sdt>
              <w:sdtPr>
                <w:id w:val="242157723"/>
                <w:lock w:val="sdtContentLocked"/>
              </w:sdtPr>
              <w:sdtEndPr/>
              <w:sdtContent>
                <w:r>
                  <w:rPr>
                    <w:rStyle w:val="a9"/>
                  </w:rPr>
                  <w:t>[Заполняется автоматически]</w:t>
                </w:r>
              </w:sdtContent>
            </w:sdt>
            <w:r>
              <w:t xml:space="preserve">/ </w:t>
            </w:r>
          </w:p>
          <w:p w:rsidR="00B03E7D" w:rsidRDefault="00623870">
            <w:pPr>
              <w:tabs>
                <w:tab w:val="left" w:pos="6180"/>
              </w:tabs>
              <w:spacing w:after="0" w:line="240" w:lineRule="auto"/>
              <w:rPr>
                <w:b/>
              </w:rPr>
            </w:pPr>
            <w:r>
              <w:t xml:space="preserve">м.п.                                      </w:t>
            </w:r>
            <w:r>
              <w:rPr>
                <w:sz w:val="20"/>
              </w:rPr>
              <w:t>(подпись)</w:t>
            </w:r>
          </w:p>
        </w:tc>
        <w:tc>
          <w:tcPr>
            <w:tcW w:w="4773" w:type="dxa"/>
            <w:tcBorders>
              <w:top w:val="none" w:sz="4" w:space="0" w:color="000000"/>
              <w:left w:val="none" w:sz="4" w:space="0" w:color="000000"/>
              <w:bottom w:val="none" w:sz="4" w:space="0" w:color="000000"/>
              <w:right w:val="none" w:sz="4" w:space="0" w:color="000000"/>
            </w:tcBorders>
          </w:tcPr>
          <w:p w:rsidR="00B03E7D" w:rsidRDefault="00623870">
            <w:pPr>
              <w:spacing w:after="0" w:line="240" w:lineRule="auto"/>
              <w:jc w:val="both"/>
              <w:rPr>
                <w:rFonts w:ascii="Times New Roman" w:hAnsi="Times New Roman"/>
              </w:rPr>
            </w:pPr>
            <w:r>
              <w:rPr>
                <w:rFonts w:ascii="Times New Roman" w:hAnsi="Times New Roman"/>
                <w:noProof/>
              </w:rPr>
              <mc:AlternateContent>
                <mc:Choice Requires="wpg">
                  <w:drawing>
                    <wp:anchor distT="0" distB="0" distL="114300" distR="114300" simplePos="0" relativeHeight="251661824" behindDoc="0" locked="0" layoutInCell="1" allowOverlap="1">
                      <wp:simplePos x="0" y="0"/>
                      <wp:positionH relativeFrom="column">
                        <wp:posOffset>1189203</wp:posOffset>
                      </wp:positionH>
                      <wp:positionV relativeFrom="paragraph">
                        <wp:posOffset>170129</wp:posOffset>
                      </wp:positionV>
                      <wp:extent cx="1177747" cy="0"/>
                      <wp:effectExtent l="0" t="0" r="0" b="0"/>
                      <wp:wrapNone/>
                      <wp:docPr id="11" name="Picture 12"/>
                      <wp:cNvGraphicFramePr/>
                      <a:graphic xmlns:a="http://schemas.openxmlformats.org/drawingml/2006/main">
                        <a:graphicData uri="http://schemas.microsoft.com/office/word/2010/wordprocessingShape">
                          <wps:wsp>
                            <wps:cNvCnPr/>
                            <wps:spPr bwMode="auto">
                              <a:xfrm>
                                <a:off x="0" y="0"/>
                                <a:ext cx="1177747"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10" o:spid="_x0000_s10" style="position:absolute;left:0;text-align:left;z-index:251661824;mso-wrap-distance-left:9.00pt;mso-wrap-distance-top:0.00pt;mso-wrap-distance-right:9.00pt;mso-wrap-distance-bottom:0.00pt;visibility:visible;" from="93.6pt,13.4pt" to="186.4pt,13.4pt" filled="f" strokecolor="#000000" strokeweight="0.50pt">
                      <v:stroke dashstyle="solid"/>
                    </v:line>
                  </w:pict>
                </mc:Fallback>
              </mc:AlternateContent>
            </w:r>
            <w:r>
              <w:rPr>
                <w:rFonts w:ascii="Times New Roman" w:hAnsi="Times New Roman"/>
              </w:rPr>
              <w:t>________________/С.И. Мельников/</w:t>
            </w:r>
          </w:p>
          <w:p w:rsidR="00B03E7D" w:rsidRDefault="00623870">
            <w:pPr>
              <w:tabs>
                <w:tab w:val="left" w:pos="6180"/>
              </w:tabs>
              <w:spacing w:after="0" w:line="240" w:lineRule="auto"/>
              <w:rPr>
                <w:rFonts w:ascii="Times New Roman" w:hAnsi="Times New Roman"/>
                <w:b/>
              </w:rPr>
            </w:pPr>
            <w:r>
              <w:rPr>
                <w:rFonts w:ascii="Times New Roman" w:hAnsi="Times New Roman"/>
              </w:rPr>
              <w:t xml:space="preserve">м.п.                                       </w:t>
            </w:r>
            <w:r>
              <w:rPr>
                <w:rFonts w:ascii="Times New Roman" w:hAnsi="Times New Roman"/>
                <w:sz w:val="20"/>
              </w:rPr>
              <w:t>(подпись)</w:t>
            </w:r>
          </w:p>
        </w:tc>
      </w:tr>
    </w:tbl>
    <w:p w:rsidR="00B03E7D" w:rsidRDefault="00623870">
      <w:pPr>
        <w:spacing w:after="0" w:line="240" w:lineRule="auto"/>
        <w:jc w:val="right"/>
        <w:rPr>
          <w:rFonts w:ascii="Times New Roman" w:hAnsi="Times New Roman"/>
          <w:spacing w:val="-7"/>
        </w:rPr>
      </w:pPr>
      <w:r>
        <w:rPr>
          <w:spacing w:val="-7"/>
        </w:rPr>
        <w:br w:type="page" w:clear="all"/>
      </w:r>
      <w:r>
        <w:rPr>
          <w:rFonts w:ascii="Times New Roman" w:hAnsi="Times New Roman"/>
        </w:rPr>
        <w:lastRenderedPageBreak/>
        <w:t>Приложение № 4</w:t>
      </w:r>
    </w:p>
    <w:p w:rsidR="00B03E7D" w:rsidRDefault="00623870">
      <w:pPr>
        <w:tabs>
          <w:tab w:val="left" w:pos="0"/>
        </w:tabs>
        <w:spacing w:after="0" w:line="240" w:lineRule="auto"/>
        <w:ind w:firstLine="567"/>
        <w:jc w:val="right"/>
        <w:rPr>
          <w:rFonts w:ascii="Times New Roman" w:hAnsi="Times New Roman"/>
          <w:spacing w:val="-7"/>
        </w:rPr>
      </w:pPr>
      <w:r>
        <w:rPr>
          <w:rFonts w:ascii="Times New Roman" w:hAnsi="Times New Roman"/>
        </w:rPr>
        <w:t xml:space="preserve">к Договору возмездного оказания услуг </w:t>
      </w:r>
    </w:p>
    <w:p w:rsidR="00B03E7D" w:rsidRDefault="00623870">
      <w:pPr>
        <w:tabs>
          <w:tab w:val="left" w:pos="6855"/>
        </w:tabs>
        <w:spacing w:after="0" w:line="240" w:lineRule="auto"/>
        <w:jc w:val="right"/>
        <w:rPr>
          <w:rFonts w:ascii="Times New Roman" w:hAnsi="Times New Roman"/>
        </w:rPr>
      </w:pPr>
      <w:r>
        <w:rPr>
          <w:rFonts w:ascii="Times New Roman" w:hAnsi="Times New Roman"/>
        </w:rPr>
        <w:t>от_________№_______________________________</w:t>
      </w:r>
    </w:p>
    <w:p w:rsidR="00B03E7D" w:rsidRDefault="00B03E7D">
      <w:pPr>
        <w:tabs>
          <w:tab w:val="left" w:pos="6855"/>
        </w:tabs>
        <w:spacing w:after="0" w:line="240" w:lineRule="auto"/>
        <w:contextualSpacing/>
        <w:jc w:val="right"/>
        <w:rPr>
          <w:sz w:val="4"/>
        </w:rPr>
      </w:pPr>
    </w:p>
    <w:p w:rsidR="00B03E7D" w:rsidRDefault="00623870">
      <w:pPr>
        <w:spacing w:before="120" w:after="0" w:line="240" w:lineRule="auto"/>
        <w:jc w:val="center"/>
        <w:rPr>
          <w:rFonts w:ascii="Times New Roman" w:hAnsi="Times New Roman"/>
          <w:b/>
          <w:strike/>
          <w:color w:val="FF0000"/>
        </w:rPr>
      </w:pPr>
      <w:r>
        <w:rPr>
          <w:rFonts w:ascii="Times New Roman" w:hAnsi="Times New Roman"/>
          <w:b/>
        </w:rPr>
        <w:t>Согласие Слушателя</w:t>
      </w:r>
    </w:p>
    <w:p w:rsidR="00B03E7D" w:rsidRDefault="00623870">
      <w:pPr>
        <w:spacing w:after="0" w:line="240" w:lineRule="auto"/>
        <w:jc w:val="center"/>
        <w:rPr>
          <w:rFonts w:ascii="Times New Roman" w:hAnsi="Times New Roman"/>
          <w:b/>
        </w:rPr>
      </w:pPr>
      <w:r>
        <w:rPr>
          <w:rFonts w:ascii="Times New Roman" w:hAnsi="Times New Roman"/>
          <w:b/>
        </w:rPr>
        <w:t>на обработку персональных данных</w:t>
      </w:r>
    </w:p>
    <w:p w:rsidR="00B03E7D" w:rsidRDefault="00B03E7D">
      <w:pPr>
        <w:spacing w:after="0" w:line="240" w:lineRule="auto"/>
        <w:jc w:val="center"/>
        <w:rPr>
          <w:rFonts w:ascii="Times New Roman" w:hAnsi="Times New Roman"/>
          <w:b/>
          <w:sz w:val="8"/>
        </w:rPr>
      </w:pPr>
    </w:p>
    <w:p w:rsidR="00B03E7D" w:rsidRDefault="00623870">
      <w:pPr>
        <w:spacing w:after="0" w:line="240" w:lineRule="auto"/>
        <w:ind w:firstLine="709"/>
        <w:rPr>
          <w:rFonts w:ascii="Times New Roman" w:hAnsi="Times New Roman"/>
        </w:rPr>
      </w:pPr>
      <w:r>
        <w:rPr>
          <w:rFonts w:ascii="Times New Roman" w:hAnsi="Times New Roman"/>
        </w:rPr>
        <w:t>Я, ____________________________________________________________________________</w:t>
      </w:r>
    </w:p>
    <w:p w:rsidR="00B03E7D" w:rsidRDefault="00623870">
      <w:pPr>
        <w:spacing w:after="0" w:line="240" w:lineRule="auto"/>
        <w:ind w:left="4140"/>
        <w:jc w:val="both"/>
        <w:rPr>
          <w:rFonts w:ascii="Times New Roman" w:hAnsi="Times New Roman"/>
          <w:sz w:val="18"/>
        </w:rPr>
      </w:pPr>
      <w:r>
        <w:rPr>
          <w:rFonts w:ascii="Times New Roman" w:hAnsi="Times New Roman"/>
          <w:sz w:val="18"/>
        </w:rPr>
        <w:t>(фамилия, имя, отчество)</w:t>
      </w:r>
    </w:p>
    <w:p w:rsidR="00B03E7D" w:rsidRDefault="00623870">
      <w:pPr>
        <w:tabs>
          <w:tab w:val="left" w:leader="underscore" w:pos="2725"/>
          <w:tab w:val="left" w:leader="underscore" w:pos="5304"/>
          <w:tab w:val="left" w:leader="underscore" w:pos="9356"/>
        </w:tabs>
        <w:spacing w:after="0" w:line="240" w:lineRule="auto"/>
        <w:jc w:val="both"/>
        <w:rPr>
          <w:rFonts w:ascii="Times New Roman" w:hAnsi="Times New Roman"/>
        </w:rPr>
      </w:pPr>
      <w:r>
        <w:rPr>
          <w:rFonts w:ascii="Times New Roman" w:hAnsi="Times New Roman"/>
        </w:rPr>
        <w:t>паспорт</w:t>
      </w:r>
      <w:r>
        <w:rPr>
          <w:rFonts w:ascii="Times New Roman" w:hAnsi="Times New Roman"/>
        </w:rPr>
        <w:tab/>
        <w:t>№</w:t>
      </w:r>
      <w:r>
        <w:rPr>
          <w:rFonts w:ascii="Times New Roman" w:hAnsi="Times New Roman"/>
        </w:rPr>
        <w:tab/>
        <w:t>выдан __________________________________</w:t>
      </w:r>
    </w:p>
    <w:p w:rsidR="00B03E7D" w:rsidRDefault="00623870">
      <w:pPr>
        <w:tabs>
          <w:tab w:val="left" w:pos="3934"/>
          <w:tab w:val="left" w:pos="7129"/>
        </w:tabs>
        <w:spacing w:after="0" w:line="240" w:lineRule="auto"/>
        <w:ind w:left="1480"/>
        <w:jc w:val="both"/>
        <w:rPr>
          <w:rFonts w:ascii="Times New Roman" w:hAnsi="Times New Roman"/>
          <w:sz w:val="18"/>
        </w:rPr>
      </w:pPr>
      <w:r>
        <w:rPr>
          <w:rFonts w:ascii="Times New Roman" w:hAnsi="Times New Roman"/>
          <w:sz w:val="18"/>
        </w:rPr>
        <w:t>(серия)</w:t>
      </w:r>
      <w:r>
        <w:rPr>
          <w:rFonts w:ascii="Times New Roman" w:hAnsi="Times New Roman"/>
          <w:sz w:val="18"/>
        </w:rPr>
        <w:tab/>
        <w:t>(номер)</w:t>
      </w:r>
      <w:r>
        <w:rPr>
          <w:rFonts w:ascii="Times New Roman" w:hAnsi="Times New Roman"/>
          <w:sz w:val="18"/>
        </w:rPr>
        <w:tab/>
        <w:t xml:space="preserve">           (дата выдачи)</w:t>
      </w:r>
    </w:p>
    <w:p w:rsidR="00B03E7D" w:rsidRDefault="00623870">
      <w:pPr>
        <w:spacing w:after="0" w:line="240" w:lineRule="auto"/>
        <w:rPr>
          <w:rFonts w:ascii="Times New Roman" w:hAnsi="Times New Roman"/>
        </w:rPr>
      </w:pPr>
      <w:r>
        <w:rPr>
          <w:rFonts w:ascii="Times New Roman" w:hAnsi="Times New Roman"/>
        </w:rPr>
        <w:t>____________________________________________________________________________________</w:t>
      </w:r>
    </w:p>
    <w:p w:rsidR="00B03E7D" w:rsidRDefault="00623870">
      <w:pPr>
        <w:spacing w:after="0" w:line="240" w:lineRule="auto"/>
        <w:ind w:left="3880"/>
        <w:jc w:val="both"/>
        <w:rPr>
          <w:rFonts w:ascii="Times New Roman" w:hAnsi="Times New Roman"/>
          <w:sz w:val="18"/>
        </w:rPr>
      </w:pPr>
      <w:r>
        <w:rPr>
          <w:rFonts w:ascii="Times New Roman" w:hAnsi="Times New Roman"/>
          <w:sz w:val="18"/>
        </w:rPr>
        <w:t>(кем выдан паспорт)</w:t>
      </w:r>
    </w:p>
    <w:p w:rsidR="00B03E7D" w:rsidRDefault="00623870">
      <w:pPr>
        <w:tabs>
          <w:tab w:val="left" w:leader="underscore" w:pos="4739"/>
          <w:tab w:val="left" w:leader="underscore" w:pos="4893"/>
          <w:tab w:val="left" w:leader="underscore" w:pos="5555"/>
          <w:tab w:val="left" w:leader="underscore" w:pos="9209"/>
        </w:tabs>
        <w:spacing w:after="0" w:line="240" w:lineRule="auto"/>
        <w:ind w:left="-40"/>
        <w:jc w:val="both"/>
        <w:rPr>
          <w:rFonts w:ascii="Times New Roman" w:hAnsi="Times New Roman"/>
        </w:rPr>
      </w:pPr>
      <w:r>
        <w:rPr>
          <w:rFonts w:ascii="Times New Roman" w:hAnsi="Times New Roman"/>
        </w:rPr>
        <w:t>проживающий(ая) по адресу: ___________________________________________________________</w:t>
      </w:r>
    </w:p>
    <w:p w:rsidR="00B03E7D" w:rsidRDefault="00623870">
      <w:pPr>
        <w:spacing w:after="0" w:line="240" w:lineRule="auto"/>
        <w:ind w:left="4480"/>
        <w:jc w:val="both"/>
        <w:rPr>
          <w:rFonts w:ascii="Times New Roman" w:hAnsi="Times New Roman"/>
          <w:sz w:val="18"/>
        </w:rPr>
      </w:pPr>
      <w:r>
        <w:rPr>
          <w:rFonts w:ascii="Times New Roman" w:hAnsi="Times New Roman"/>
          <w:sz w:val="18"/>
        </w:rPr>
        <w:t xml:space="preserve">            (адрес места жительства по паспорту)</w:t>
      </w:r>
    </w:p>
    <w:p w:rsidR="00B03E7D" w:rsidRDefault="00623870">
      <w:pPr>
        <w:pStyle w:val="ConsDTNormal"/>
        <w:rPr>
          <w:rFonts w:ascii="Times New Roman" w:hAnsi="Times New Roman"/>
        </w:rPr>
      </w:pPr>
      <w:r>
        <w:rPr>
          <w:rFonts w:ascii="Times New Roman" w:hAnsi="Times New Roman"/>
        </w:rPr>
        <w:t xml:space="preserve">в соответствии с Федеральным законом от 27 июля 2006 г. № 152-ФЗ </w:t>
      </w:r>
      <w:r>
        <w:rPr>
          <w:rFonts w:ascii="Times New Roman" w:hAnsi="Times New Roman"/>
        </w:rPr>
        <w:br/>
        <w:t>«О персональных данных» свободно, своей волей и в своем интересе выражаю</w:t>
      </w:r>
      <w:r>
        <w:rPr>
          <w:rFonts w:ascii="Times New Roman" w:hAnsi="Times New Roman"/>
          <w:b/>
          <w:i/>
        </w:rPr>
        <w:t xml:space="preserve"> </w:t>
      </w:r>
      <w:r>
        <w:rPr>
          <w:rFonts w:ascii="Times New Roman" w:hAnsi="Times New Roman"/>
        </w:rPr>
        <w:t>ООО «Газпром межрегионгаз инжиниринг», находящемуся по адресу: : 197046, Санкт-Петербург г,</w:t>
      </w:r>
    </w:p>
    <w:p w:rsidR="00B03E7D" w:rsidRDefault="00623870">
      <w:pPr>
        <w:pStyle w:val="ConsDTNormal"/>
        <w:rPr>
          <w:rFonts w:ascii="Times New Roman" w:hAnsi="Times New Roman"/>
        </w:rPr>
      </w:pPr>
      <w:r>
        <w:rPr>
          <w:rFonts w:ascii="Times New Roman" w:hAnsi="Times New Roman"/>
        </w:rPr>
        <w:t>вн.тер.г. муниципальный округ Посадский, пер Певческий, д. 12, литера А, помещ. 810</w:t>
      </w:r>
    </w:p>
    <w:p w:rsidR="00B03E7D" w:rsidRDefault="00B03E7D">
      <w:pPr>
        <w:spacing w:after="0" w:line="240" w:lineRule="auto"/>
        <w:ind w:right="280"/>
        <w:jc w:val="both"/>
        <w:rPr>
          <w:rFonts w:ascii="Times New Roman" w:hAnsi="Times New Roman"/>
          <w:sz w:val="20"/>
        </w:rPr>
      </w:pPr>
    </w:p>
    <w:p w:rsidR="00B03E7D" w:rsidRDefault="00623870">
      <w:pPr>
        <w:spacing w:after="0" w:line="240" w:lineRule="auto"/>
        <w:jc w:val="center"/>
        <w:rPr>
          <w:rFonts w:ascii="Times New Roman" w:hAnsi="Times New Roman"/>
        </w:rPr>
      </w:pPr>
      <w:r>
        <w:rPr>
          <w:rFonts w:ascii="Times New Roman" w:hAnsi="Times New Roman"/>
          <w:sz w:val="18"/>
        </w:rPr>
        <w:t>(адрес регистрации оператора)</w:t>
      </w:r>
    </w:p>
    <w:p w:rsidR="00B03E7D" w:rsidRDefault="00623870">
      <w:pPr>
        <w:spacing w:after="0" w:line="272" w:lineRule="exact"/>
        <w:ind w:left="40" w:right="40"/>
        <w:jc w:val="both"/>
        <w:rPr>
          <w:rFonts w:ascii="Times New Roman" w:hAnsi="Times New Roman"/>
        </w:rPr>
      </w:pPr>
      <w:r>
        <w:rPr>
          <w:rFonts w:ascii="Times New Roman" w:hAnsi="Times New Roman"/>
          <w:noProof/>
        </w:rPr>
        <mc:AlternateContent>
          <mc:Choice Requires="wps">
            <w:drawing>
              <wp:anchor distT="0" distB="0" distL="114300" distR="114300" simplePos="0" relativeHeight="251662848" behindDoc="1" locked="0" layoutInCell="1" allowOverlap="1">
                <wp:simplePos x="0" y="0"/>
                <wp:positionH relativeFrom="margin">
                  <wp:posOffset>504497</wp:posOffset>
                </wp:positionH>
                <wp:positionV relativeFrom="margin">
                  <wp:posOffset>3747835</wp:posOffset>
                </wp:positionV>
                <wp:extent cx="5864225" cy="1799590"/>
                <wp:effectExtent l="0" t="0" r="0" b="0"/>
                <wp:wrapNone/>
                <wp:docPr id="12" name="Picture 13"/>
                <wp:cNvGraphicFramePr/>
                <a:graphic xmlns:a="http://schemas.openxmlformats.org/drawingml/2006/main">
                  <a:graphicData uri="http://schemas.microsoft.com/office/word/2010/wordprocessingShape">
                    <wps:wsp>
                      <wps:cNvSpPr txBox="1"/>
                      <wps:spPr bwMode="auto">
                        <a:xfrm rot="18900000">
                          <a:off x="0" y="0"/>
                          <a:ext cx="5864225" cy="1799590"/>
                        </a:xfrm>
                        <a:prstGeom prst="rect">
                          <a:avLst/>
                        </a:prstGeom>
                      </wps:spPr>
                      <wps:txbx>
                        <w:txbxContent>
                          <w:p w:rsidR="00B03E7D" w:rsidRDefault="00623870">
                            <w:pPr>
                              <w:pStyle w:val="ConsNormal"/>
                              <w:jc w:val="center"/>
                              <w:rPr>
                                <w:rFonts w:ascii="Arial" w:hAnsi="Arial"/>
                              </w:rPr>
                            </w:pPr>
                            <w:r>
                              <w:rPr>
                                <w:rFonts w:ascii="Arial" w:hAnsi="Arial"/>
                                <w:color w:val="C0C0C0"/>
                                <w:sz w:val="72"/>
                              </w:rPr>
                              <w:t>Форма</w:t>
                            </w:r>
                          </w:p>
                        </w:txbxContent>
                      </wps:txbx>
                      <wps:bodyPr wrap="square" lIns="91440" tIns="45720" rIns="91440" bIns="45720">
                        <a:noAutofit/>
                      </wps:bodyPr>
                    </wps:wsp>
                  </a:graphicData>
                </a:graphic>
              </wp:anchor>
            </w:drawing>
          </mc:Choice>
          <mc:Fallback>
            <w:pict>
              <v:shape id="Picture 13" o:spid="_x0000_s1027" type="#_x0000_t202" style="position:absolute;left:0;text-align:left;margin-left:39.7pt;margin-top:295.1pt;width:461.75pt;height:141.7pt;rotation:-45;z-index:-251653632;visibility:visible;mso-wrap-style:square;mso-wrap-distance-left:9pt;mso-wrap-distance-top:0;mso-wrap-distance-right:9pt;mso-wrap-distance-bottom:0;mso-position-horizontal:absolute;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" filled="f" stroked="f">
                <v:textbox>
                  <w:txbxContent>
                    <w:p w:rsidR="00B03E7D" w:rsidRDefault="00623870">
                      <w:pPr>
                        <w:pStyle w:val="ConsNormal"/>
                        <w:jc w:val="center"/>
                        <w:rPr>
                          <w:rFonts w:ascii="Arial" w:hAnsi="Arial"/>
                        </w:rPr>
                      </w:pPr>
                      <w:r>
                        <w:rPr>
                          <w:rFonts w:ascii="Arial" w:hAnsi="Arial"/>
                          <w:color w:val="C0C0C0"/>
                          <w:sz w:val="72"/>
                        </w:rPr>
                        <w:t>Форма</w:t>
                      </w:r>
                    </w:p>
                  </w:txbxContent>
                </v:textbox>
                <w10:wrap anchorx="margin" anchory="margin"/>
              </v:shape>
            </w:pict>
          </mc:Fallback>
        </mc:AlternateContent>
      </w:r>
      <w:r>
        <w:rPr>
          <w:rFonts w:ascii="Times New Roman" w:hAnsi="Times New Roman"/>
        </w:rPr>
        <w:t>в</w:t>
      </w:r>
      <w:r>
        <w:rPr>
          <w:rFonts w:ascii="Times New Roman" w:hAnsi="Times New Roman"/>
          <w:b/>
          <w:i/>
        </w:rPr>
        <w:t xml:space="preserve"> </w:t>
      </w:r>
      <w:r>
        <w:rPr>
          <w:rFonts w:ascii="Times New Roman" w:hAnsi="Times New Roman"/>
          <w:b/>
        </w:rPr>
        <w:t>целях</w:t>
      </w:r>
      <w:r>
        <w:rPr>
          <w:rFonts w:ascii="Times New Roman" w:hAnsi="Times New Roman"/>
        </w:rPr>
        <w:t xml:space="preserve"> исполнения законов и иных нормативных правовых актов, получения образовательных услуг, </w:t>
      </w:r>
      <w:r>
        <w:rPr>
          <w:rFonts w:ascii="Times New Roman" w:hAnsi="Times New Roman"/>
          <w:b/>
        </w:rPr>
        <w:t>согласие на обработку</w:t>
      </w:r>
      <w:r>
        <w:rPr>
          <w:rFonts w:ascii="Times New Roman" w:hAnsi="Times New Roman"/>
        </w:rPr>
        <w:t>, предполагающую сбор (непосредственно от заявителя, от третьих лиц, путем направления запросов в органы государственной власти, органы местного</w:t>
      </w:r>
      <w:r>
        <w:t xml:space="preserve"> </w:t>
      </w:r>
      <w:r>
        <w:rPr>
          <w:rFonts w:ascii="Times New Roman" w:hAnsi="Times New Roman"/>
        </w:rPr>
        <w:t>самоуправления, юридическим и физическим лицам, из иных общедоступных информационных ресурсов, из архивов),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и уничтожение моих</w:t>
      </w:r>
      <w:r>
        <w:rPr>
          <w:rFonts w:ascii="Times New Roman" w:hAnsi="Times New Roman"/>
          <w:b/>
          <w:i/>
        </w:rPr>
        <w:t xml:space="preserve"> </w:t>
      </w:r>
      <w:r>
        <w:rPr>
          <w:rFonts w:ascii="Times New Roman" w:hAnsi="Times New Roman"/>
          <w:b/>
        </w:rPr>
        <w:t>персональных данных</w:t>
      </w:r>
      <w:r>
        <w:rPr>
          <w:rFonts w:ascii="Times New Roman" w:hAnsi="Times New Roman"/>
          <w:b/>
          <w:i/>
        </w:rPr>
        <w:t xml:space="preserve">, </w:t>
      </w:r>
      <w:r>
        <w:rPr>
          <w:rFonts w:ascii="Times New Roman" w:hAnsi="Times New Roman"/>
        </w:rPr>
        <w:t>включающих фамилию, имя, отчество, дату и место рождения, паспортные данные, адрес регистрации, СНИЛС, сведения об образовании, профессии, специальности и квалификации, реквизиты документов об образовании, сведения об участии в коммерческих структурах (месте работы).</w:t>
      </w:r>
    </w:p>
    <w:p w:rsidR="00B03E7D" w:rsidRDefault="00623870">
      <w:pPr>
        <w:spacing w:after="0" w:line="272" w:lineRule="exact"/>
        <w:ind w:left="40" w:right="40" w:firstLine="680"/>
        <w:jc w:val="both"/>
        <w:rPr>
          <w:rFonts w:ascii="Times New Roman" w:hAnsi="Times New Roman"/>
        </w:rPr>
      </w:pPr>
      <w:r>
        <w:rPr>
          <w:rFonts w:ascii="Times New Roman" w:hAnsi="Times New Roman"/>
        </w:rPr>
        <w:t xml:space="preserve">В случае изменения моих персональных данных обязуюсь информировать </w:t>
      </w:r>
      <w:r>
        <w:rPr>
          <w:rFonts w:ascii="Times New Roman" w:hAnsi="Times New Roman"/>
        </w:rPr>
        <w:br/>
        <w:t xml:space="preserve">об этом ООО «Газпром межрегионгаз инжиниринг» в письменной форме </w:t>
      </w:r>
      <w:r>
        <w:rPr>
          <w:rFonts w:ascii="Times New Roman" w:hAnsi="Times New Roman"/>
        </w:rPr>
        <w:br/>
        <w:t>и представить копии подтверждающих документов.</w:t>
      </w:r>
    </w:p>
    <w:p w:rsidR="00B03E7D" w:rsidRDefault="00623870">
      <w:pPr>
        <w:spacing w:after="0" w:line="272" w:lineRule="exact"/>
        <w:ind w:left="40" w:right="40" w:firstLine="680"/>
        <w:jc w:val="both"/>
        <w:rPr>
          <w:rFonts w:ascii="Times New Roman" w:hAnsi="Times New Roman"/>
        </w:rPr>
      </w:pPr>
      <w:r>
        <w:rPr>
          <w:rFonts w:ascii="Times New Roman" w:hAnsi="Times New Roman"/>
        </w:rPr>
        <w:t>Обработка персональных данных осуществляется как с использованием средств автоматизации, в том числе в информационно-телекоммуникационных сетях, так и без использования таких средств.</w:t>
      </w:r>
    </w:p>
    <w:p w:rsidR="00B03E7D" w:rsidRDefault="00623870">
      <w:pPr>
        <w:spacing w:after="0" w:line="272" w:lineRule="exact"/>
        <w:ind w:left="40" w:right="40" w:firstLine="680"/>
        <w:jc w:val="both"/>
        <w:rPr>
          <w:rFonts w:ascii="Times New Roman" w:hAnsi="Times New Roman"/>
        </w:rPr>
      </w:pPr>
      <w:r>
        <w:rPr>
          <w:rFonts w:ascii="Times New Roman" w:hAnsi="Times New Roman"/>
        </w:rPr>
        <w:t>Согласие вступает в силу со дня его подписания и действует в течение трех лет с даты оказания услуги по обучению и (или) если иной срок не установлен действующим законодательством.</w:t>
      </w:r>
    </w:p>
    <w:p w:rsidR="00B03E7D" w:rsidRDefault="00623870">
      <w:pPr>
        <w:spacing w:after="240" w:line="272" w:lineRule="exact"/>
        <w:ind w:left="40" w:right="40" w:firstLine="680"/>
        <w:contextualSpacing/>
        <w:jc w:val="both"/>
        <w:rPr>
          <w:rFonts w:ascii="Times New Roman" w:hAnsi="Times New Roman"/>
          <w:sz w:val="22"/>
        </w:rPr>
      </w:pPr>
      <w:r>
        <w:rPr>
          <w:rFonts w:ascii="Times New Roman" w:hAnsi="Times New Roman"/>
        </w:rPr>
        <w:t>Согласие может быть отозвано в любое время на основании моего письменного заявления. В случае отзыва настоящего Согласия ООО «Газпром межрегионгаз инжиниринг» вправе продолжить обрабатывать мои персональные данные в случаях и в порядке, предусмотренных Федеральным законом «О персональных данных».</w:t>
      </w:r>
    </w:p>
    <w:p w:rsidR="00B03E7D" w:rsidRDefault="00623870">
      <w:pPr>
        <w:tabs>
          <w:tab w:val="left" w:leader="underscore" w:pos="501"/>
          <w:tab w:val="left" w:leader="underscore" w:pos="2386"/>
          <w:tab w:val="left" w:leader="underscore" w:pos="2966"/>
          <w:tab w:val="left" w:leader="underscore" w:pos="5781"/>
          <w:tab w:val="left" w:leader="underscore" w:pos="6405"/>
          <w:tab w:val="left" w:leader="underscore" w:pos="7286"/>
          <w:tab w:val="left" w:leader="underscore" w:pos="7845"/>
          <w:tab w:val="left" w:leader="underscore" w:pos="7941"/>
          <w:tab w:val="left" w:leader="underscore" w:pos="9177"/>
        </w:tabs>
        <w:spacing w:beforeAutospacing="1" w:after="0" w:line="240" w:lineRule="auto"/>
      </w:pPr>
      <w:r>
        <w:t xml:space="preserve"> «</w:t>
      </w:r>
      <w:r>
        <w:tab/>
        <w:t xml:space="preserve"> »</w:t>
      </w:r>
      <w:r>
        <w:tab/>
        <w:t>20 __ г.           __________________     _________________________</w:t>
      </w:r>
    </w:p>
    <w:p w:rsidR="00B03E7D" w:rsidRDefault="00623870">
      <w:pPr>
        <w:tabs>
          <w:tab w:val="left" w:leader="underscore" w:pos="501"/>
          <w:tab w:val="left" w:leader="underscore" w:pos="2386"/>
          <w:tab w:val="left" w:leader="underscore" w:pos="2966"/>
          <w:tab w:val="left" w:leader="underscore" w:pos="5781"/>
          <w:tab w:val="left" w:leader="underscore" w:pos="6405"/>
          <w:tab w:val="left" w:leader="underscore" w:pos="7286"/>
          <w:tab w:val="left" w:leader="underscore" w:pos="7845"/>
          <w:tab w:val="left" w:leader="underscore" w:pos="7941"/>
          <w:tab w:val="left" w:leader="underscore" w:pos="9177"/>
        </w:tabs>
        <w:spacing w:after="0" w:line="240" w:lineRule="auto"/>
        <w:rPr>
          <w:sz w:val="18"/>
        </w:rPr>
      </w:pPr>
      <w:r>
        <w:rPr>
          <w:sz w:val="18"/>
        </w:rPr>
        <w:t xml:space="preserve">                             (дата)                                                              (подпись)                                   (расшифровка подписи)</w:t>
      </w:r>
    </w:p>
    <w:p w:rsidR="00B03E7D" w:rsidRDefault="00623870">
      <w:pPr>
        <w:tabs>
          <w:tab w:val="left" w:pos="6180"/>
        </w:tabs>
        <w:spacing w:after="0" w:line="240" w:lineRule="auto"/>
        <w:contextualSpacing/>
        <w:jc w:val="center"/>
        <w:rPr>
          <w:rFonts w:ascii="Times New Roman" w:hAnsi="Times New Roman"/>
          <w:b/>
          <w:spacing w:val="-7"/>
        </w:rPr>
      </w:pPr>
      <w:r>
        <w:rPr>
          <w:rFonts w:ascii="Times New Roman" w:hAnsi="Times New Roman"/>
          <w:b/>
          <w:spacing w:val="-7"/>
        </w:rPr>
        <w:t xml:space="preserve">Форма согласована </w:t>
      </w:r>
    </w:p>
    <w:tbl>
      <w:tblPr>
        <w:tblStyle w:val="150"/>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5387"/>
        <w:gridCol w:w="4773"/>
      </w:tblGrid>
      <w:tr w:rsidR="00B03E7D">
        <w:trPr>
          <w:trHeight w:val="1078"/>
        </w:trPr>
        <w:tc>
          <w:tcPr>
            <w:tcW w:w="5387"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Заказчик:</w:t>
            </w:r>
          </w:p>
          <w:sdt>
            <w:sdtPr>
              <w:id w:val="-1009827400"/>
              <w:lock w:val="sdtContentLocked"/>
            </w:sdtPr>
            <w:sdtEndPr/>
            <w:sdtContent>
              <w:p w:rsidR="00B03E7D" w:rsidRDefault="00623870">
                <w:pPr>
                  <w:tabs>
                    <w:tab w:val="left" w:pos="34"/>
                  </w:tabs>
                  <w:spacing w:after="0" w:line="240" w:lineRule="auto"/>
                  <w:ind w:right="499"/>
                  <w:rPr>
                    <w:rStyle w:val="14"/>
                  </w:rPr>
                </w:pPr>
                <w:r>
                  <w:rPr>
                    <w:rStyle w:val="a9"/>
                  </w:rPr>
                  <w:t>[Заполняется автоматически]</w:t>
                </w:r>
              </w:p>
            </w:sdtContent>
          </w:sdt>
          <w:p w:rsidR="00B03E7D" w:rsidRDefault="001757FF">
            <w:pPr>
              <w:tabs>
                <w:tab w:val="left" w:pos="1935"/>
              </w:tabs>
              <w:spacing w:after="0" w:line="240" w:lineRule="auto"/>
              <w:contextualSpacing/>
              <w:rPr>
                <w:sz w:val="20"/>
              </w:rPr>
            </w:pPr>
            <w:sdt>
              <w:sdtPr>
                <w:id w:val="-745886647"/>
                <w:lock w:val="sdtContentLocked"/>
              </w:sdtPr>
              <w:sdtEndPr/>
              <w:sdtContent>
                <w:r w:rsidR="00623870">
                  <w:rPr>
                    <w:sz w:val="20"/>
                  </w:rPr>
                  <w:t>_________________________________________________</w:t>
                </w:r>
                <w:r w:rsidR="00623870">
                  <w:rPr>
                    <w:sz w:val="20"/>
                  </w:rPr>
                  <w:br/>
                  <w:t xml:space="preserve">                                          (должность)</w:t>
                </w:r>
              </w:sdtContent>
            </w:sdt>
            <w:r w:rsidR="00623870">
              <w:br/>
            </w:r>
          </w:p>
        </w:tc>
        <w:tc>
          <w:tcPr>
            <w:tcW w:w="4773" w:type="dxa"/>
            <w:tcBorders>
              <w:top w:val="none" w:sz="4" w:space="0" w:color="000000"/>
              <w:left w:val="none" w:sz="4" w:space="0" w:color="000000"/>
              <w:bottom w:val="none" w:sz="4" w:space="0" w:color="000000"/>
              <w:right w:val="none" w:sz="4" w:space="0" w:color="000000"/>
            </w:tcBorders>
          </w:tcPr>
          <w:p w:rsidR="00B03E7D" w:rsidRDefault="00623870">
            <w:pPr>
              <w:tabs>
                <w:tab w:val="left" w:pos="6180"/>
              </w:tabs>
              <w:spacing w:after="0" w:line="240" w:lineRule="auto"/>
              <w:rPr>
                <w:rFonts w:ascii="Times New Roman" w:hAnsi="Times New Roman"/>
                <w:b/>
              </w:rPr>
            </w:pPr>
            <w:r>
              <w:rPr>
                <w:rFonts w:ascii="Times New Roman" w:hAnsi="Times New Roman"/>
                <w:b/>
              </w:rPr>
              <w:t xml:space="preserve">Исполнитель: </w:t>
            </w:r>
          </w:p>
          <w:p w:rsidR="00B03E7D" w:rsidRDefault="00623870">
            <w:pPr>
              <w:spacing w:after="0" w:line="240" w:lineRule="auto"/>
              <w:rPr>
                <w:rFonts w:ascii="Times New Roman" w:hAnsi="Times New Roman"/>
              </w:rPr>
            </w:pPr>
            <w:r>
              <w:rPr>
                <w:rFonts w:ascii="Times New Roman" w:hAnsi="Times New Roman"/>
              </w:rPr>
              <w:t xml:space="preserve">Начальник </w:t>
            </w:r>
            <w:r>
              <w:rPr>
                <w:rFonts w:ascii="Times New Roman" w:hAnsi="Times New Roman"/>
              </w:rPr>
              <w:br/>
              <w:t>Научно-образовательного центра</w:t>
            </w:r>
          </w:p>
          <w:p w:rsidR="00B03E7D" w:rsidRDefault="001757FF">
            <w:pPr>
              <w:spacing w:after="0" w:line="240" w:lineRule="auto"/>
              <w:contextualSpacing/>
            </w:pPr>
            <w:sdt>
              <w:sdtPr>
                <w:id w:val="2113164648"/>
                <w:lock w:val="sdtContentLocked"/>
              </w:sdtPr>
              <w:sdtEndPr/>
              <w:sdtContent>
                <w:r w:rsidR="00623870">
                  <w:rPr>
                    <w:sz w:val="20"/>
                  </w:rPr>
                  <w:t>_________________________________________________</w:t>
                </w:r>
                <w:r w:rsidR="00623870">
                  <w:rPr>
                    <w:sz w:val="20"/>
                  </w:rPr>
                  <w:br/>
                  <w:t xml:space="preserve">                                          (должность)</w:t>
                </w:r>
              </w:sdtContent>
            </w:sdt>
            <w:r w:rsidR="00623870">
              <w:br/>
            </w:r>
          </w:p>
        </w:tc>
      </w:tr>
      <w:tr w:rsidR="00B03E7D">
        <w:trPr>
          <w:trHeight w:val="66"/>
        </w:trPr>
        <w:tc>
          <w:tcPr>
            <w:tcW w:w="5387" w:type="dxa"/>
            <w:tcBorders>
              <w:top w:val="none" w:sz="4" w:space="0" w:color="000000"/>
              <w:left w:val="none" w:sz="4" w:space="0" w:color="000000"/>
              <w:bottom w:val="none" w:sz="4" w:space="0" w:color="000000"/>
              <w:right w:val="none" w:sz="4" w:space="0" w:color="000000"/>
            </w:tcBorders>
          </w:tcPr>
          <w:p w:rsidR="00B03E7D" w:rsidRDefault="00623870">
            <w:pPr>
              <w:tabs>
                <w:tab w:val="left" w:pos="34"/>
              </w:tabs>
              <w:spacing w:after="0" w:line="240" w:lineRule="auto"/>
              <w:ind w:right="499"/>
            </w:pPr>
            <w:r>
              <w:rPr>
                <w:noProof/>
              </w:rPr>
              <mc:AlternateContent>
                <mc:Choice Requires="wpg">
                  <w:drawing>
                    <wp:anchor distT="0" distB="0" distL="114300" distR="114300" simplePos="0" relativeHeight="251663872" behindDoc="0" locked="0" layoutInCell="1" allowOverlap="1">
                      <wp:simplePos x="0" y="0"/>
                      <wp:positionH relativeFrom="column">
                        <wp:posOffset>1040130</wp:posOffset>
                      </wp:positionH>
                      <wp:positionV relativeFrom="paragraph">
                        <wp:posOffset>169850</wp:posOffset>
                      </wp:positionV>
                      <wp:extent cx="1463040" cy="0"/>
                      <wp:effectExtent l="0" t="0" r="0" b="0"/>
                      <wp:wrapNone/>
                      <wp:docPr id="13" name="Picture 14"/>
                      <wp:cNvGraphicFramePr/>
                      <a:graphic xmlns:a="http://schemas.openxmlformats.org/drawingml/2006/main">
                        <a:graphicData uri="http://schemas.microsoft.com/office/word/2010/wordprocessingShape">
                          <wps:wsp>
                            <wps:cNvCnPr/>
                            <wps:spPr bwMode="auto">
                              <a:xfrm>
                                <a:off x="0" y="0"/>
                                <a:ext cx="1463040"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12" o:spid="_x0000_s12" style="position:absolute;left:0;text-align:left;z-index:251663872;mso-wrap-distance-left:9.00pt;mso-wrap-distance-top:0.00pt;mso-wrap-distance-right:9.00pt;mso-wrap-distance-bottom:0.00pt;visibility:visible;" from="81.9pt,13.4pt" to="197.1pt,13.4pt" filled="f" strokecolor="#000000" strokeweight="0.50pt">
                      <v:stroke dashstyle="solid"/>
                    </v:line>
                  </w:pict>
                </mc:Fallback>
              </mc:AlternateContent>
            </w:r>
            <w:r>
              <w:t>______________/</w:t>
            </w:r>
            <w:sdt>
              <w:sdtPr>
                <w:id w:val="-840152323"/>
                <w:lock w:val="sdtContentLocked"/>
              </w:sdtPr>
              <w:sdtEndPr/>
              <w:sdtContent>
                <w:r>
                  <w:rPr>
                    <w:rStyle w:val="a9"/>
                  </w:rPr>
                  <w:t>[Заполняется автоматически]</w:t>
                </w:r>
              </w:sdtContent>
            </w:sdt>
            <w:r>
              <w:t xml:space="preserve">/ </w:t>
            </w:r>
          </w:p>
          <w:p w:rsidR="00B03E7D" w:rsidRDefault="00623870">
            <w:pPr>
              <w:tabs>
                <w:tab w:val="left" w:pos="6180"/>
              </w:tabs>
              <w:spacing w:after="0" w:line="240" w:lineRule="auto"/>
              <w:rPr>
                <w:b/>
              </w:rPr>
            </w:pPr>
            <w:r>
              <w:t xml:space="preserve">м.п.                                      </w:t>
            </w:r>
            <w:r>
              <w:rPr>
                <w:sz w:val="20"/>
              </w:rPr>
              <w:t>(подпись)</w:t>
            </w:r>
          </w:p>
        </w:tc>
        <w:tc>
          <w:tcPr>
            <w:tcW w:w="4773" w:type="dxa"/>
            <w:tcBorders>
              <w:top w:val="none" w:sz="4" w:space="0" w:color="000000"/>
              <w:left w:val="none" w:sz="4" w:space="0" w:color="000000"/>
              <w:bottom w:val="none" w:sz="4" w:space="0" w:color="000000"/>
              <w:right w:val="none" w:sz="4" w:space="0" w:color="000000"/>
            </w:tcBorders>
          </w:tcPr>
          <w:p w:rsidR="00B03E7D" w:rsidRDefault="00623870">
            <w:pPr>
              <w:spacing w:after="0" w:line="240" w:lineRule="auto"/>
              <w:jc w:val="both"/>
              <w:rPr>
                <w:rFonts w:ascii="Times New Roman" w:hAnsi="Times New Roman"/>
              </w:rPr>
            </w:pPr>
            <w:r>
              <w:rPr>
                <w:noProof/>
              </w:rPr>
              <mc:AlternateContent>
                <mc:Choice Requires="wpg">
                  <w:drawing>
                    <wp:anchor distT="0" distB="0" distL="114300" distR="114300" simplePos="0" relativeHeight="251664896" behindDoc="0" locked="0" layoutInCell="1" allowOverlap="1">
                      <wp:simplePos x="0" y="0"/>
                      <wp:positionH relativeFrom="column">
                        <wp:posOffset>1189203</wp:posOffset>
                      </wp:positionH>
                      <wp:positionV relativeFrom="paragraph">
                        <wp:posOffset>170129</wp:posOffset>
                      </wp:positionV>
                      <wp:extent cx="1177747" cy="0"/>
                      <wp:effectExtent l="0" t="0" r="0" b="0"/>
                      <wp:wrapNone/>
                      <wp:docPr id="14" name="Picture 15"/>
                      <wp:cNvGraphicFramePr/>
                      <a:graphic xmlns:a="http://schemas.openxmlformats.org/drawingml/2006/main">
                        <a:graphicData uri="http://schemas.microsoft.com/office/word/2010/wordprocessingShape">
                          <wps:wsp>
                            <wps:cNvCnPr/>
                            <wps:spPr bwMode="auto">
                              <a:xfrm>
                                <a:off x="0" y="0"/>
                                <a:ext cx="1177747" cy="0"/>
                              </a:xfrm>
                              <a:prstGeom prst="line">
                                <a:avLst/>
                              </a:prstGeom>
                              <a:noFill/>
                              <a:ln w="6350">
                                <a:solidFill>
                                  <a:srgbClr val="000000">
                                    <a:shade val="95000"/>
                                    <a:satMod val="105000"/>
                                  </a:srgbClr>
                                </a:solidFill>
                                <a:prstDash val="solid"/>
                              </a:ln>
                            </wps:spPr>
                            <wps:bodyPr/>
                          </wps:wsp>
                        </a:graphicData>
                      </a:graphic>
                    </wp:anchor>
                  </w:drawing>
                </mc:Choice>
                <mc:Fallback xmlns:a="http://schemas.openxmlformats.org/drawingml/2006/main">
                  <w:pict>
                    <v:line id="shape 13" o:spid="_x0000_s13" style="position:absolute;left:0;text-align:left;z-index:251664896;mso-wrap-distance-left:9.00pt;mso-wrap-distance-top:0.00pt;mso-wrap-distance-right:9.00pt;mso-wrap-distance-bottom:0.00pt;visibility:visible;" from="93.6pt,13.4pt" to="186.4pt,13.4pt" filled="f" strokecolor="#000000" strokeweight="0.50pt">
                      <v:stroke dashstyle="solid"/>
                    </v:line>
                  </w:pict>
                </mc:Fallback>
              </mc:AlternateContent>
            </w:r>
            <w:r>
              <w:t>________________/</w:t>
            </w:r>
            <w:r>
              <w:rPr>
                <w:rFonts w:ascii="Times New Roman" w:hAnsi="Times New Roman"/>
              </w:rPr>
              <w:t>С.И. Мельников/</w:t>
            </w:r>
          </w:p>
          <w:p w:rsidR="00B03E7D" w:rsidRDefault="00623870">
            <w:pPr>
              <w:tabs>
                <w:tab w:val="left" w:pos="6180"/>
              </w:tabs>
              <w:spacing w:after="0" w:line="240" w:lineRule="auto"/>
              <w:rPr>
                <w:b/>
              </w:rPr>
            </w:pPr>
            <w:r>
              <w:t xml:space="preserve">м.п.                                       </w:t>
            </w:r>
            <w:r>
              <w:rPr>
                <w:sz w:val="20"/>
              </w:rPr>
              <w:t>(подпись)</w:t>
            </w:r>
          </w:p>
        </w:tc>
      </w:tr>
    </w:tbl>
    <w:p w:rsidR="00B03E7D" w:rsidRDefault="00B03E7D">
      <w:pPr>
        <w:spacing w:after="0" w:line="240" w:lineRule="auto"/>
      </w:pPr>
    </w:p>
    <w:sectPr w:rsidR="00B03E7D">
      <w:headerReference w:type="default" r:id="rId9"/>
      <w:pgSz w:w="11906" w:h="16838"/>
      <w:pgMar w:top="709" w:right="567" w:bottom="567" w:left="1134" w:header="284" w:footer="306" w:gutter="0"/>
      <w:cols w:space="1701"/>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3687E6C9" w16cex:dateUtc="2024-09-05T14:25:00Z"/>
  <w16cex:commentExtensible w16cex:durableId="0487B4FC" w16cex:dateUtc="2024-09-06T07:29:00Z"/>
</w16cex:commentsExtensible>
</file>

<file path=word/commentsIds.xml><?xml version="1.0" encoding="utf-8"?>
<w16cid:commentsIds xmlns:mc="http://schemas.openxmlformats.org/markup-compatibility/2006" xmlns:w16cid="http://schemas.microsoft.com/office/word/2016/wordml/cid" mc:Ignorable="w16cid">
  <w16cid:commentId w16cid:paraId="00000002" w16cid:durableId="3687E6C9"/>
  <w16cid:commentId w16cid:paraId="00000003" w16cid:durableId="2908236D"/>
  <w16cid:commentId w16cid:paraId="00000004" w16cid:durableId="2E923BDA"/>
  <w16cid:commentId w16cid:paraId="00000005" w16cid:durableId="26E39F71"/>
  <w16cid:commentId w16cid:paraId="00000006" w16cid:durableId="0487B4FC"/>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3E7D" w:rsidRDefault="00623870">
      <w:pPr>
        <w:spacing w:after="0" w:line="240" w:lineRule="auto"/>
      </w:pPr>
      <w:r>
        <w:separator/>
      </w:r>
    </w:p>
  </w:endnote>
  <w:endnote w:type="continuationSeparator" w:id="0">
    <w:p w:rsidR="00B03E7D" w:rsidRDefault="006238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XO Thames">
    <w:altName w:val="Times New Roman"/>
    <w:charset w:val="00"/>
    <w:family w:val="auto"/>
    <w:pitch w:val="default"/>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3E7D" w:rsidRDefault="00623870">
      <w:pPr>
        <w:spacing w:after="0" w:line="240" w:lineRule="auto"/>
      </w:pPr>
      <w:r>
        <w:separator/>
      </w:r>
    </w:p>
  </w:footnote>
  <w:footnote w:type="continuationSeparator" w:id="0">
    <w:p w:rsidR="00B03E7D" w:rsidRDefault="006238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E7D" w:rsidRDefault="00623870">
    <w:pPr>
      <w:pStyle w:val="afa"/>
      <w:jc w:val="right"/>
    </w:pPr>
    <w:r>
      <w:fldChar w:fldCharType="begin"/>
    </w:r>
    <w:r>
      <w:instrText xml:space="preserve">PAGE </w:instrText>
    </w:r>
    <w:r>
      <w:fldChar w:fldCharType="separate"/>
    </w:r>
    <w:r w:rsidR="001757FF">
      <w:rPr>
        <w:noProof/>
      </w:rPr>
      <w:t>7</w:t>
    </w:r>
    <w: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E7D" w:rsidRDefault="00623870">
    <w:pPr>
      <w:pStyle w:val="afa"/>
      <w:jc w:val="right"/>
    </w:pPr>
    <w:r>
      <w:fldChar w:fldCharType="begin"/>
    </w:r>
    <w:r>
      <w:instrText xml:space="preserve">PAGE </w:instrText>
    </w:r>
    <w:r>
      <w:fldChar w:fldCharType="separate"/>
    </w:r>
    <w:r w:rsidR="001757FF">
      <w:rPr>
        <w:noProof/>
      </w:rPr>
      <w:t>8</w:t>
    </w:r>
    <w: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E7D" w:rsidRDefault="00623870">
    <w:pPr>
      <w:pStyle w:val="afa"/>
      <w:jc w:val="right"/>
    </w:pPr>
    <w:r>
      <w:fldChar w:fldCharType="begin"/>
    </w:r>
    <w:r>
      <w:instrText xml:space="preserve">PAGE </w:instrText>
    </w:r>
    <w:r>
      <w:fldChar w:fldCharType="separate"/>
    </w:r>
    <w:r w:rsidR="0022099E">
      <w:rPr>
        <w:noProof/>
      </w:rPr>
      <w:t>10</w:t>
    </w:r>
    <w: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510ED"/>
    <w:multiLevelType w:val="multilevel"/>
    <w:tmpl w:val="B3B83C0C"/>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7852B4A"/>
    <w:multiLevelType w:val="multilevel"/>
    <w:tmpl w:val="16FC284C"/>
    <w:lvl w:ilvl="0">
      <w:start w:val="1"/>
      <w:numFmt w:val="decimal"/>
      <w:suff w:val="space"/>
      <w:lvlText w:val="%1."/>
      <w:lvlJc w:val="left"/>
      <w:pPr>
        <w:ind w:left="360" w:hanging="360"/>
      </w:pPr>
      <w:rPr>
        <w:rFonts w:hint="default"/>
        <w:b/>
      </w:rPr>
    </w:lvl>
    <w:lvl w:ilvl="1">
      <w:start w:val="1"/>
      <w:numFmt w:val="decimal"/>
      <w:suff w:val="space"/>
      <w:lvlText w:val="%1.%2."/>
      <w:lvlJc w:val="left"/>
      <w:pPr>
        <w:ind w:left="1992" w:hanging="432"/>
      </w:pPr>
      <w:rPr>
        <w:rFonts w:hint="default"/>
      </w:rPr>
    </w:lvl>
    <w:lvl w:ilvl="2">
      <w:start w:val="1"/>
      <w:numFmt w:val="decimal"/>
      <w:suff w:val="space"/>
      <w:lvlText w:val="%1.%2.%3."/>
      <w:lvlJc w:val="left"/>
      <w:pPr>
        <w:ind w:left="220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78E79E7"/>
    <w:multiLevelType w:val="multilevel"/>
    <w:tmpl w:val="6CCEA936"/>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D87166A"/>
    <w:multiLevelType w:val="multilevel"/>
    <w:tmpl w:val="FE48C436"/>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AE74068"/>
    <w:multiLevelType w:val="hybridMultilevel"/>
    <w:tmpl w:val="2D40450E"/>
    <w:lvl w:ilvl="0" w:tplc="769E307A">
      <w:start w:val="1"/>
      <w:numFmt w:val="decimal"/>
      <w:lvlText w:val="%1."/>
      <w:lvlJc w:val="left"/>
      <w:pPr>
        <w:ind w:left="720" w:hanging="360"/>
      </w:pPr>
    </w:lvl>
    <w:lvl w:ilvl="1" w:tplc="3424A7EA">
      <w:start w:val="1"/>
      <w:numFmt w:val="lowerLetter"/>
      <w:lvlText w:val="%2."/>
      <w:lvlJc w:val="left"/>
      <w:pPr>
        <w:ind w:left="1440" w:hanging="360"/>
      </w:pPr>
    </w:lvl>
    <w:lvl w:ilvl="2" w:tplc="2EA85F08">
      <w:start w:val="1"/>
      <w:numFmt w:val="lowerRoman"/>
      <w:lvlText w:val="%3."/>
      <w:lvlJc w:val="right"/>
      <w:pPr>
        <w:ind w:left="2160" w:hanging="180"/>
      </w:pPr>
    </w:lvl>
    <w:lvl w:ilvl="3" w:tplc="48321A52">
      <w:start w:val="1"/>
      <w:numFmt w:val="decimal"/>
      <w:lvlText w:val="%4."/>
      <w:lvlJc w:val="left"/>
      <w:pPr>
        <w:ind w:left="2880" w:hanging="360"/>
      </w:pPr>
    </w:lvl>
    <w:lvl w:ilvl="4" w:tplc="32E04392">
      <w:start w:val="1"/>
      <w:numFmt w:val="lowerLetter"/>
      <w:lvlText w:val="%5."/>
      <w:lvlJc w:val="left"/>
      <w:pPr>
        <w:ind w:left="3600" w:hanging="360"/>
      </w:pPr>
    </w:lvl>
    <w:lvl w:ilvl="5" w:tplc="BF9C5B4E">
      <w:start w:val="1"/>
      <w:numFmt w:val="lowerRoman"/>
      <w:lvlText w:val="%6."/>
      <w:lvlJc w:val="right"/>
      <w:pPr>
        <w:ind w:left="4320" w:hanging="180"/>
      </w:pPr>
    </w:lvl>
    <w:lvl w:ilvl="6" w:tplc="249822B2">
      <w:start w:val="1"/>
      <w:numFmt w:val="decimal"/>
      <w:lvlText w:val="%7."/>
      <w:lvlJc w:val="left"/>
      <w:pPr>
        <w:ind w:left="5040" w:hanging="360"/>
      </w:pPr>
    </w:lvl>
    <w:lvl w:ilvl="7" w:tplc="757A23C0">
      <w:start w:val="1"/>
      <w:numFmt w:val="lowerLetter"/>
      <w:lvlText w:val="%8."/>
      <w:lvlJc w:val="left"/>
      <w:pPr>
        <w:ind w:left="5760" w:hanging="360"/>
      </w:pPr>
    </w:lvl>
    <w:lvl w:ilvl="8" w:tplc="BFF0D86A">
      <w:start w:val="1"/>
      <w:numFmt w:val="lowerRoman"/>
      <w:lvlText w:val="%9."/>
      <w:lvlJc w:val="right"/>
      <w:pPr>
        <w:ind w:left="6480" w:hanging="180"/>
      </w:pPr>
    </w:lvl>
  </w:abstractNum>
  <w:abstractNum w:abstractNumId="5" w15:restartNumberingAfterBreak="0">
    <w:nsid w:val="1EA011DD"/>
    <w:multiLevelType w:val="multilevel"/>
    <w:tmpl w:val="E79267D2"/>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4B02C0F"/>
    <w:multiLevelType w:val="multilevel"/>
    <w:tmpl w:val="41A240A0"/>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5D640BB"/>
    <w:multiLevelType w:val="multilevel"/>
    <w:tmpl w:val="A1664568"/>
    <w:lvl w:ilvl="0">
      <w:start w:val="1"/>
      <w:numFmt w:val="decimal"/>
      <w:suff w:val="space"/>
      <w:lvlText w:val="%1."/>
      <w:lvlJc w:val="left"/>
      <w:pPr>
        <w:ind w:left="360" w:hanging="360"/>
      </w:pPr>
      <w:rPr>
        <w:rFonts w:hint="default"/>
        <w:b/>
      </w:rPr>
    </w:lvl>
    <w:lvl w:ilvl="1">
      <w:start w:val="1"/>
      <w:numFmt w:val="decimal"/>
      <w:suff w:val="space"/>
      <w:lvlText w:val="%1.%2."/>
      <w:lvlJc w:val="left"/>
      <w:pPr>
        <w:ind w:left="1992" w:hanging="432"/>
      </w:pPr>
      <w:rPr>
        <w:rFonts w:hint="default"/>
      </w:rPr>
    </w:lvl>
    <w:lvl w:ilvl="2">
      <w:start w:val="1"/>
      <w:numFmt w:val="decimal"/>
      <w:suff w:val="space"/>
      <w:lvlText w:val="%1.%2.%3."/>
      <w:lvlJc w:val="left"/>
      <w:pPr>
        <w:ind w:left="220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3E10E45"/>
    <w:multiLevelType w:val="multilevel"/>
    <w:tmpl w:val="1A4C1914"/>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6FB2A86"/>
    <w:multiLevelType w:val="multilevel"/>
    <w:tmpl w:val="5E8A38BA"/>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AAA4B33"/>
    <w:multiLevelType w:val="multilevel"/>
    <w:tmpl w:val="AAD080D0"/>
    <w:lvl w:ilvl="0">
      <w:start w:val="5"/>
      <w:numFmt w:val="decimal"/>
      <w:lvlText w:val="%1."/>
      <w:lvlJc w:val="left"/>
      <w:pPr>
        <w:ind w:left="360" w:hanging="360"/>
      </w:pPr>
      <w:rPr>
        <w:b/>
      </w:rPr>
    </w:lvl>
    <w:lvl w:ilvl="1">
      <w:start w:val="11"/>
      <w:numFmt w:val="decimal"/>
      <w:lvlText w:val="%1.%2."/>
      <w:lvlJc w:val="left"/>
      <w:pPr>
        <w:ind w:left="1992" w:hanging="432"/>
      </w:pPr>
    </w:lvl>
    <w:lvl w:ilvl="2">
      <w:start w:val="1"/>
      <w:numFmt w:val="decimal"/>
      <w:lvlText w:val="%1.%2.%3."/>
      <w:lvlJc w:val="left"/>
      <w:pPr>
        <w:ind w:left="220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71773B81"/>
    <w:multiLevelType w:val="hybridMultilevel"/>
    <w:tmpl w:val="01021740"/>
    <w:lvl w:ilvl="0" w:tplc="778CA526">
      <w:start w:val="1"/>
      <w:numFmt w:val="decimal"/>
      <w:lvlText w:val="%1."/>
      <w:lvlJc w:val="left"/>
      <w:pPr>
        <w:ind w:left="786" w:hanging="360"/>
      </w:pPr>
    </w:lvl>
    <w:lvl w:ilvl="1" w:tplc="357C2D48">
      <w:start w:val="1"/>
      <w:numFmt w:val="lowerLetter"/>
      <w:lvlText w:val="%2."/>
      <w:lvlJc w:val="left"/>
      <w:pPr>
        <w:ind w:left="1865" w:hanging="360"/>
      </w:pPr>
    </w:lvl>
    <w:lvl w:ilvl="2" w:tplc="7BA0109A">
      <w:start w:val="1"/>
      <w:numFmt w:val="lowerRoman"/>
      <w:lvlText w:val="%3."/>
      <w:lvlJc w:val="right"/>
      <w:pPr>
        <w:ind w:left="2585" w:hanging="180"/>
      </w:pPr>
    </w:lvl>
    <w:lvl w:ilvl="3" w:tplc="2B360E30">
      <w:start w:val="1"/>
      <w:numFmt w:val="decimal"/>
      <w:lvlText w:val="%4."/>
      <w:lvlJc w:val="left"/>
      <w:pPr>
        <w:ind w:left="3305" w:hanging="360"/>
      </w:pPr>
    </w:lvl>
    <w:lvl w:ilvl="4" w:tplc="C832AA78">
      <w:start w:val="1"/>
      <w:numFmt w:val="lowerLetter"/>
      <w:lvlText w:val="%5."/>
      <w:lvlJc w:val="left"/>
      <w:pPr>
        <w:ind w:left="4025" w:hanging="360"/>
      </w:pPr>
    </w:lvl>
    <w:lvl w:ilvl="5" w:tplc="496AC1C6">
      <w:start w:val="1"/>
      <w:numFmt w:val="lowerRoman"/>
      <w:lvlText w:val="%6."/>
      <w:lvlJc w:val="right"/>
      <w:pPr>
        <w:ind w:left="4745" w:hanging="180"/>
      </w:pPr>
    </w:lvl>
    <w:lvl w:ilvl="6" w:tplc="3CB07C64">
      <w:start w:val="1"/>
      <w:numFmt w:val="decimal"/>
      <w:lvlText w:val="%7."/>
      <w:lvlJc w:val="left"/>
      <w:pPr>
        <w:ind w:left="5465" w:hanging="360"/>
      </w:pPr>
    </w:lvl>
    <w:lvl w:ilvl="7" w:tplc="7EDE8456">
      <w:start w:val="1"/>
      <w:numFmt w:val="lowerLetter"/>
      <w:lvlText w:val="%8."/>
      <w:lvlJc w:val="left"/>
      <w:pPr>
        <w:ind w:left="6185" w:hanging="360"/>
      </w:pPr>
    </w:lvl>
    <w:lvl w:ilvl="8" w:tplc="6A04AD0A">
      <w:start w:val="1"/>
      <w:numFmt w:val="lowerRoman"/>
      <w:lvlText w:val="%9."/>
      <w:lvlJc w:val="right"/>
      <w:pPr>
        <w:ind w:left="6905" w:hanging="180"/>
      </w:pPr>
    </w:lvl>
  </w:abstractNum>
  <w:abstractNum w:abstractNumId="12" w15:restartNumberingAfterBreak="0">
    <w:nsid w:val="7E281FFB"/>
    <w:multiLevelType w:val="multilevel"/>
    <w:tmpl w:val="4B623D0E"/>
    <w:lvl w:ilvl="0">
      <w:start w:val="1"/>
      <w:numFmt w:val="decimal"/>
      <w:lvlText w:val="%1."/>
      <w:lvlJc w:val="left"/>
      <w:pPr>
        <w:ind w:left="360" w:hanging="360"/>
      </w:pPr>
      <w:rPr>
        <w:b/>
      </w:rPr>
    </w:lvl>
    <w:lvl w:ilvl="1">
      <w:start w:val="1"/>
      <w:numFmt w:val="decimal"/>
      <w:lvlText w:val="%1.%2."/>
      <w:lvlJc w:val="left"/>
      <w:pPr>
        <w:ind w:left="1992" w:hanging="432"/>
      </w:p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10"/>
  </w:num>
  <w:num w:numId="3">
    <w:abstractNumId w:val="11"/>
  </w:num>
  <w:num w:numId="4">
    <w:abstractNumId w:val="4"/>
  </w:num>
  <w:num w:numId="5">
    <w:abstractNumId w:val="1"/>
  </w:num>
  <w:num w:numId="6">
    <w:abstractNumId w:val="7"/>
  </w:num>
  <w:num w:numId="7">
    <w:abstractNumId w:val="12"/>
  </w:num>
  <w:num w:numId="8">
    <w:abstractNumId w:val="0"/>
  </w:num>
  <w:num w:numId="9">
    <w:abstractNumId w:val="3"/>
  </w:num>
  <w:num w:numId="10">
    <w:abstractNumId w:val="8"/>
  </w:num>
  <w:num w:numId="11">
    <w:abstractNumId w:val="9"/>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formatting="1" w:enforcement="1" w:cryptProviderType="rsaAES" w:cryptAlgorithmClass="hash" w:cryptAlgorithmType="typeAny" w:cryptAlgorithmSid="14" w:cryptSpinCount="100000" w:hash="RKQdX5yeU5ol7WdC2tS4vzeJQ/T7PdOlQqxnvRLvoB/S5sKgkiqq4u6ypA1wwXmQhp1qhlyDbvcvXHlRIxR91Q==" w:salt="pAB7OfVor0kpAlC+HC7cvQ=="/>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E7D"/>
    <w:rsid w:val="0010058E"/>
    <w:rsid w:val="001757FF"/>
    <w:rsid w:val="0022099E"/>
    <w:rsid w:val="00324C64"/>
    <w:rsid w:val="00387934"/>
    <w:rsid w:val="00516176"/>
    <w:rsid w:val="005E5555"/>
    <w:rsid w:val="00623870"/>
    <w:rsid w:val="00B03E7D"/>
    <w:rsid w:val="00C23FE1"/>
    <w:rsid w:val="00EA313E"/>
    <w:rsid w:val="00FD69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9A468"/>
  <w15:docId w15:val="{34DEB663-55AF-4E8D-8BC4-0D87B1FEE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pPr>
      <w:spacing w:after="200" w:line="276" w:lineRule="auto"/>
    </w:pPr>
  </w:style>
  <w:style w:type="paragraph" w:styleId="10">
    <w:name w:val="heading 1"/>
    <w:basedOn w:val="a"/>
    <w:next w:val="a"/>
    <w:link w:val="11"/>
    <w:uiPriority w:val="9"/>
    <w:qFormat/>
    <w:pPr>
      <w:keepNext/>
      <w:keepLines/>
      <w:spacing w:before="480"/>
      <w:outlineLvl w:val="0"/>
    </w:pPr>
    <w:rPr>
      <w:rFonts w:ascii="Arial" w:hAnsi="Arial"/>
      <w:sz w:val="40"/>
    </w:rPr>
  </w:style>
  <w:style w:type="paragraph" w:styleId="2">
    <w:name w:val="heading 2"/>
    <w:basedOn w:val="a"/>
    <w:next w:val="a"/>
    <w:link w:val="20"/>
    <w:uiPriority w:val="9"/>
    <w:qFormat/>
    <w:pPr>
      <w:keepNext/>
      <w:keepLines/>
      <w:spacing w:before="360"/>
      <w:outlineLvl w:val="1"/>
    </w:pPr>
    <w:rPr>
      <w:rFonts w:ascii="Arial" w:hAnsi="Arial"/>
      <w:sz w:val="34"/>
    </w:rPr>
  </w:style>
  <w:style w:type="paragraph" w:styleId="3">
    <w:name w:val="heading 3"/>
    <w:basedOn w:val="a"/>
    <w:next w:val="a"/>
    <w:link w:val="30"/>
    <w:uiPriority w:val="9"/>
    <w:qFormat/>
    <w:pPr>
      <w:keepNext/>
      <w:keepLines/>
      <w:spacing w:before="320"/>
      <w:outlineLvl w:val="2"/>
    </w:pPr>
    <w:rPr>
      <w:rFonts w:ascii="Arial" w:hAnsi="Arial"/>
      <w:sz w:val="30"/>
    </w:rPr>
  </w:style>
  <w:style w:type="paragraph" w:styleId="4">
    <w:name w:val="heading 4"/>
    <w:basedOn w:val="a"/>
    <w:next w:val="a"/>
    <w:link w:val="40"/>
    <w:uiPriority w:val="9"/>
    <w:qFormat/>
    <w:pPr>
      <w:keepNext/>
      <w:keepLines/>
      <w:spacing w:before="320"/>
      <w:outlineLvl w:val="3"/>
    </w:pPr>
    <w:rPr>
      <w:rFonts w:ascii="Arial" w:hAnsi="Arial"/>
      <w:b/>
      <w:sz w:val="26"/>
    </w:rPr>
  </w:style>
  <w:style w:type="paragraph" w:styleId="5">
    <w:name w:val="heading 5"/>
    <w:basedOn w:val="a"/>
    <w:next w:val="a"/>
    <w:link w:val="50"/>
    <w:uiPriority w:val="9"/>
    <w:qFormat/>
    <w:pPr>
      <w:keepNext/>
      <w:keepLines/>
      <w:spacing w:before="320"/>
      <w:outlineLvl w:val="4"/>
    </w:pPr>
    <w:rPr>
      <w:rFonts w:ascii="Arial" w:hAnsi="Arial"/>
      <w:b/>
    </w:rPr>
  </w:style>
  <w:style w:type="paragraph" w:styleId="6">
    <w:name w:val="heading 6"/>
    <w:basedOn w:val="a"/>
    <w:next w:val="a"/>
    <w:link w:val="60"/>
    <w:uiPriority w:val="9"/>
    <w:qFormat/>
    <w:pPr>
      <w:keepNext/>
      <w:keepLines/>
      <w:spacing w:before="320"/>
      <w:outlineLvl w:val="5"/>
    </w:pPr>
    <w:rPr>
      <w:rFonts w:ascii="Arial" w:hAnsi="Arial"/>
      <w:b/>
      <w:sz w:val="22"/>
    </w:rPr>
  </w:style>
  <w:style w:type="paragraph" w:styleId="7">
    <w:name w:val="heading 7"/>
    <w:basedOn w:val="a"/>
    <w:next w:val="a"/>
    <w:link w:val="70"/>
    <w:uiPriority w:val="9"/>
    <w:qFormat/>
    <w:pPr>
      <w:keepNext/>
      <w:keepLines/>
      <w:spacing w:before="320"/>
      <w:outlineLvl w:val="6"/>
    </w:pPr>
    <w:rPr>
      <w:rFonts w:ascii="Arial" w:hAnsi="Arial"/>
      <w:b/>
      <w:i/>
      <w:sz w:val="22"/>
    </w:rPr>
  </w:style>
  <w:style w:type="paragraph" w:styleId="8">
    <w:name w:val="heading 8"/>
    <w:basedOn w:val="a"/>
    <w:next w:val="a"/>
    <w:link w:val="80"/>
    <w:uiPriority w:val="9"/>
    <w:qFormat/>
    <w:pPr>
      <w:keepNext/>
      <w:keepLines/>
      <w:spacing w:before="320"/>
      <w:outlineLvl w:val="7"/>
    </w:pPr>
    <w:rPr>
      <w:rFonts w:ascii="Arial" w:hAnsi="Arial"/>
      <w:i/>
      <w:sz w:val="22"/>
    </w:rPr>
  </w:style>
  <w:style w:type="paragraph" w:styleId="9">
    <w:name w:val="heading 9"/>
    <w:basedOn w:val="a"/>
    <w:next w:val="a"/>
    <w:link w:val="90"/>
    <w:uiPriority w:val="9"/>
    <w:qFormat/>
    <w:pPr>
      <w:keepNext/>
      <w:keepLines/>
      <w:spacing w:before="320"/>
      <w:outlineLvl w:val="8"/>
    </w:pPr>
    <w:rPr>
      <w:rFonts w:ascii="Arial" w:hAnsi="Arial"/>
      <w:i/>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paragraph" w:styleId="a3">
    <w:name w:val="footnote text"/>
    <w:link w:val="a4"/>
    <w:uiPriority w:val="99"/>
    <w:semiHidden/>
    <w:unhideWhenUsed/>
    <w:pPr>
      <w:spacing w:after="40"/>
    </w:pPr>
    <w:rPr>
      <w:sz w:val="18"/>
    </w:rPr>
  </w:style>
  <w:style w:type="character" w:customStyle="1" w:styleId="a4">
    <w:name w:val="Текст сноски Знак"/>
    <w:link w:val="a3"/>
    <w:uiPriority w:val="99"/>
    <w:rPr>
      <w:sz w:val="18"/>
    </w:rPr>
  </w:style>
  <w:style w:type="paragraph" w:styleId="a5">
    <w:name w:val="endnote text"/>
    <w:link w:val="a6"/>
    <w:uiPriority w:val="99"/>
    <w:semiHidden/>
    <w:unhideWhenUsed/>
    <w:rPr>
      <w:sz w:val="20"/>
    </w:rPr>
  </w:style>
  <w:style w:type="character" w:customStyle="1" w:styleId="a6">
    <w:name w:val="Текст концевой сноски Знак"/>
    <w:link w:val="a5"/>
    <w:uiPriority w:val="99"/>
    <w:rPr>
      <w:sz w:val="20"/>
    </w:rPr>
  </w:style>
  <w:style w:type="character" w:customStyle="1" w:styleId="1">
    <w:name w:val="Обычный1"/>
    <w:rPr>
      <w:sz w:val="24"/>
    </w:rPr>
  </w:style>
  <w:style w:type="paragraph" w:styleId="21">
    <w:name w:val="toc 2"/>
    <w:basedOn w:val="a"/>
    <w:next w:val="a"/>
    <w:link w:val="22"/>
    <w:uiPriority w:val="39"/>
    <w:pPr>
      <w:spacing w:after="57"/>
      <w:ind w:left="283"/>
    </w:pPr>
  </w:style>
  <w:style w:type="character" w:customStyle="1" w:styleId="22">
    <w:name w:val="Оглавление 2 Знак"/>
    <w:basedOn w:val="1"/>
    <w:link w:val="21"/>
    <w:rPr>
      <w:sz w:val="24"/>
    </w:rPr>
  </w:style>
  <w:style w:type="paragraph" w:styleId="a7">
    <w:name w:val="table of figures"/>
    <w:basedOn w:val="a"/>
    <w:next w:val="a"/>
    <w:link w:val="a8"/>
    <w:pPr>
      <w:spacing w:after="0"/>
    </w:pPr>
  </w:style>
  <w:style w:type="character" w:customStyle="1" w:styleId="a8">
    <w:name w:val="Перечень рисунков Знак"/>
    <w:basedOn w:val="1"/>
    <w:link w:val="a7"/>
    <w:rPr>
      <w:sz w:val="24"/>
    </w:rPr>
  </w:style>
  <w:style w:type="paragraph" w:styleId="41">
    <w:name w:val="toc 4"/>
    <w:basedOn w:val="a"/>
    <w:next w:val="a"/>
    <w:link w:val="42"/>
    <w:uiPriority w:val="39"/>
    <w:pPr>
      <w:spacing w:after="57"/>
      <w:ind w:left="850"/>
    </w:pPr>
  </w:style>
  <w:style w:type="character" w:customStyle="1" w:styleId="42">
    <w:name w:val="Оглавление 4 Знак"/>
    <w:basedOn w:val="1"/>
    <w:link w:val="41"/>
    <w:rPr>
      <w:sz w:val="24"/>
    </w:rPr>
  </w:style>
  <w:style w:type="character" w:customStyle="1" w:styleId="70">
    <w:name w:val="Заголовок 7 Знак"/>
    <w:basedOn w:val="1"/>
    <w:link w:val="7"/>
    <w:rPr>
      <w:rFonts w:ascii="Arial" w:hAnsi="Arial"/>
      <w:b/>
      <w:i/>
      <w:sz w:val="22"/>
    </w:rPr>
  </w:style>
  <w:style w:type="paragraph" w:styleId="61">
    <w:name w:val="toc 6"/>
    <w:basedOn w:val="a"/>
    <w:next w:val="a"/>
    <w:link w:val="62"/>
    <w:uiPriority w:val="39"/>
    <w:pPr>
      <w:spacing w:after="57"/>
      <w:ind w:left="1417"/>
    </w:pPr>
  </w:style>
  <w:style w:type="character" w:customStyle="1" w:styleId="62">
    <w:name w:val="Оглавление 6 Знак"/>
    <w:basedOn w:val="1"/>
    <w:link w:val="61"/>
    <w:rPr>
      <w:sz w:val="24"/>
    </w:rPr>
  </w:style>
  <w:style w:type="paragraph" w:customStyle="1" w:styleId="HeaderChar">
    <w:name w:val="Header Char"/>
    <w:basedOn w:val="12"/>
    <w:link w:val="HeaderChar0"/>
  </w:style>
  <w:style w:type="character" w:customStyle="1" w:styleId="HeaderChar0">
    <w:name w:val="Header Char"/>
    <w:basedOn w:val="a0"/>
    <w:link w:val="HeaderChar"/>
  </w:style>
  <w:style w:type="paragraph" w:styleId="71">
    <w:name w:val="toc 7"/>
    <w:basedOn w:val="a"/>
    <w:next w:val="a"/>
    <w:link w:val="72"/>
    <w:uiPriority w:val="39"/>
    <w:pPr>
      <w:spacing w:after="57"/>
      <w:ind w:left="1701"/>
    </w:pPr>
  </w:style>
  <w:style w:type="character" w:customStyle="1" w:styleId="72">
    <w:name w:val="Оглавление 7 Знак"/>
    <w:basedOn w:val="1"/>
    <w:link w:val="71"/>
    <w:rPr>
      <w:sz w:val="24"/>
    </w:rPr>
  </w:style>
  <w:style w:type="paragraph" w:customStyle="1" w:styleId="ConsPlusNormal">
    <w:name w:val="ConsPlusNormal"/>
    <w:link w:val="ConsPlusNormal0"/>
    <w:pPr>
      <w:widowControl w:val="0"/>
    </w:pPr>
    <w:rPr>
      <w:rFonts w:ascii="Arial" w:hAnsi="Arial"/>
    </w:rPr>
  </w:style>
  <w:style w:type="character" w:customStyle="1" w:styleId="ConsPlusNormal0">
    <w:name w:val="ConsPlusNormal"/>
    <w:link w:val="ConsPlusNormal"/>
    <w:rPr>
      <w:rFonts w:ascii="Arial" w:hAnsi="Arial"/>
    </w:rPr>
  </w:style>
  <w:style w:type="paragraph" w:customStyle="1" w:styleId="13">
    <w:name w:val="Стиль1"/>
    <w:basedOn w:val="12"/>
    <w:link w:val="14"/>
    <w:rPr>
      <w:rFonts w:ascii="Times New Roman" w:hAnsi="Times New Roman"/>
    </w:rPr>
  </w:style>
  <w:style w:type="character" w:customStyle="1" w:styleId="14">
    <w:name w:val="Стиль1"/>
    <w:basedOn w:val="a0"/>
    <w:link w:val="13"/>
    <w:rPr>
      <w:rFonts w:ascii="Times New Roman" w:hAnsi="Times New Roman"/>
      <w:sz w:val="24"/>
    </w:rPr>
  </w:style>
  <w:style w:type="paragraph" w:customStyle="1" w:styleId="Endnote">
    <w:name w:val="Endnote"/>
    <w:basedOn w:val="a"/>
    <w:link w:val="Endnote0"/>
    <w:pPr>
      <w:spacing w:after="0" w:line="240" w:lineRule="auto"/>
    </w:pPr>
    <w:rPr>
      <w:sz w:val="20"/>
    </w:rPr>
  </w:style>
  <w:style w:type="character" w:customStyle="1" w:styleId="Endnote0">
    <w:name w:val="Endnote"/>
    <w:basedOn w:val="1"/>
    <w:link w:val="Endnote"/>
    <w:rPr>
      <w:sz w:val="20"/>
    </w:rPr>
  </w:style>
  <w:style w:type="character" w:customStyle="1" w:styleId="30">
    <w:name w:val="Заголовок 3 Знак"/>
    <w:basedOn w:val="1"/>
    <w:link w:val="3"/>
    <w:rPr>
      <w:rFonts w:ascii="Arial" w:hAnsi="Arial"/>
      <w:sz w:val="30"/>
    </w:rPr>
  </w:style>
  <w:style w:type="paragraph" w:styleId="23">
    <w:name w:val="Quote"/>
    <w:basedOn w:val="a"/>
    <w:next w:val="a"/>
    <w:link w:val="24"/>
    <w:pPr>
      <w:ind w:left="720" w:right="720"/>
    </w:pPr>
    <w:rPr>
      <w:i/>
    </w:rPr>
  </w:style>
  <w:style w:type="character" w:customStyle="1" w:styleId="24">
    <w:name w:val="Цитата 2 Знак"/>
    <w:basedOn w:val="1"/>
    <w:link w:val="23"/>
    <w:rPr>
      <w:i/>
      <w:sz w:val="24"/>
    </w:rPr>
  </w:style>
  <w:style w:type="paragraph" w:customStyle="1" w:styleId="15">
    <w:name w:val="Замещающий текст1"/>
    <w:basedOn w:val="12"/>
    <w:link w:val="a9"/>
    <w:rPr>
      <w:color w:val="808080"/>
    </w:rPr>
  </w:style>
  <w:style w:type="character" w:styleId="a9">
    <w:name w:val="Placeholder Text"/>
    <w:basedOn w:val="a0"/>
    <w:link w:val="15"/>
    <w:rPr>
      <w:color w:val="808080"/>
    </w:rPr>
  </w:style>
  <w:style w:type="character" w:customStyle="1" w:styleId="90">
    <w:name w:val="Заголовок 9 Знак"/>
    <w:basedOn w:val="1"/>
    <w:link w:val="9"/>
    <w:rPr>
      <w:rFonts w:ascii="Arial" w:hAnsi="Arial"/>
      <w:i/>
      <w:sz w:val="21"/>
    </w:rPr>
  </w:style>
  <w:style w:type="paragraph" w:customStyle="1" w:styleId="16">
    <w:name w:val="Знак концевой сноски1"/>
    <w:basedOn w:val="12"/>
    <w:link w:val="aa"/>
    <w:rPr>
      <w:vertAlign w:val="superscript"/>
    </w:rPr>
  </w:style>
  <w:style w:type="character" w:styleId="aa">
    <w:name w:val="endnote reference"/>
    <w:basedOn w:val="a0"/>
    <w:link w:val="16"/>
    <w:rPr>
      <w:vertAlign w:val="superscript"/>
    </w:rPr>
  </w:style>
  <w:style w:type="paragraph" w:styleId="ab">
    <w:name w:val="annotation text"/>
    <w:basedOn w:val="a"/>
    <w:link w:val="ac"/>
    <w:pPr>
      <w:spacing w:line="240" w:lineRule="auto"/>
    </w:pPr>
    <w:rPr>
      <w:sz w:val="20"/>
    </w:rPr>
  </w:style>
  <w:style w:type="character" w:customStyle="1" w:styleId="ac">
    <w:name w:val="Текст примечания Знак"/>
    <w:basedOn w:val="1"/>
    <w:link w:val="ab"/>
    <w:rPr>
      <w:sz w:val="20"/>
    </w:rPr>
  </w:style>
  <w:style w:type="paragraph" w:styleId="ad">
    <w:name w:val="footer"/>
    <w:basedOn w:val="a"/>
    <w:link w:val="ae"/>
    <w:pPr>
      <w:tabs>
        <w:tab w:val="center" w:pos="4677"/>
        <w:tab w:val="right" w:pos="9355"/>
      </w:tabs>
    </w:pPr>
  </w:style>
  <w:style w:type="character" w:customStyle="1" w:styleId="ae">
    <w:name w:val="Нижний колонтитул Знак"/>
    <w:basedOn w:val="1"/>
    <w:link w:val="ad"/>
    <w:rPr>
      <w:sz w:val="24"/>
    </w:rPr>
  </w:style>
  <w:style w:type="paragraph" w:customStyle="1" w:styleId="ConsNormal">
    <w:name w:val="ConsNormal"/>
    <w:link w:val="ConsNormal0"/>
    <w:pPr>
      <w:jc w:val="both"/>
    </w:pPr>
    <w:rPr>
      <w:rFonts w:ascii="Courier New" w:hAnsi="Courier New"/>
    </w:rPr>
  </w:style>
  <w:style w:type="character" w:customStyle="1" w:styleId="ConsNormal0">
    <w:name w:val="ConsNormal"/>
    <w:link w:val="ConsNormal"/>
    <w:rPr>
      <w:rFonts w:ascii="Courier New" w:hAnsi="Courier New"/>
    </w:rPr>
  </w:style>
  <w:style w:type="paragraph" w:customStyle="1" w:styleId="17">
    <w:name w:val="Знак сноски1"/>
    <w:basedOn w:val="12"/>
    <w:link w:val="af"/>
    <w:rPr>
      <w:vertAlign w:val="superscript"/>
    </w:rPr>
  </w:style>
  <w:style w:type="character" w:styleId="af">
    <w:name w:val="footnote reference"/>
    <w:basedOn w:val="a0"/>
    <w:link w:val="17"/>
    <w:rPr>
      <w:vertAlign w:val="superscript"/>
    </w:rPr>
  </w:style>
  <w:style w:type="paragraph" w:customStyle="1" w:styleId="ConsDTNormal">
    <w:name w:val="ConsDTNormal"/>
    <w:link w:val="ConsDTNormal0"/>
    <w:pPr>
      <w:jc w:val="both"/>
    </w:pPr>
  </w:style>
  <w:style w:type="character" w:customStyle="1" w:styleId="ConsDTNormal0">
    <w:name w:val="ConsDTNormal"/>
    <w:link w:val="ConsDTNormal"/>
    <w:rPr>
      <w:sz w:val="24"/>
    </w:rPr>
  </w:style>
  <w:style w:type="paragraph" w:styleId="af0">
    <w:name w:val="Balloon Text"/>
    <w:basedOn w:val="a"/>
    <w:link w:val="af1"/>
    <w:pPr>
      <w:spacing w:after="0" w:line="240" w:lineRule="auto"/>
    </w:pPr>
    <w:rPr>
      <w:rFonts w:ascii="Segoe UI" w:hAnsi="Segoe UI"/>
      <w:sz w:val="18"/>
    </w:rPr>
  </w:style>
  <w:style w:type="character" w:customStyle="1" w:styleId="af1">
    <w:name w:val="Текст выноски Знак"/>
    <w:basedOn w:val="1"/>
    <w:link w:val="af0"/>
    <w:rPr>
      <w:rFonts w:ascii="Segoe UI" w:hAnsi="Segoe UI"/>
      <w:sz w:val="18"/>
    </w:rPr>
  </w:style>
  <w:style w:type="paragraph" w:customStyle="1" w:styleId="18">
    <w:name w:val="Знак примечания1"/>
    <w:basedOn w:val="12"/>
    <w:link w:val="af2"/>
    <w:rPr>
      <w:sz w:val="16"/>
    </w:rPr>
  </w:style>
  <w:style w:type="character" w:styleId="af2">
    <w:name w:val="annotation reference"/>
    <w:basedOn w:val="a0"/>
    <w:link w:val="18"/>
    <w:rPr>
      <w:sz w:val="16"/>
    </w:rPr>
  </w:style>
  <w:style w:type="paragraph" w:styleId="31">
    <w:name w:val="toc 3"/>
    <w:basedOn w:val="a"/>
    <w:next w:val="a"/>
    <w:link w:val="32"/>
    <w:uiPriority w:val="39"/>
    <w:pPr>
      <w:spacing w:after="57"/>
      <w:ind w:left="567"/>
    </w:pPr>
  </w:style>
  <w:style w:type="character" w:customStyle="1" w:styleId="32">
    <w:name w:val="Оглавление 3 Знак"/>
    <w:basedOn w:val="1"/>
    <w:link w:val="31"/>
    <w:rPr>
      <w:sz w:val="24"/>
    </w:rPr>
  </w:style>
  <w:style w:type="paragraph" w:styleId="af3">
    <w:name w:val="Intense Quote"/>
    <w:basedOn w:val="a"/>
    <w:next w:val="a"/>
    <w:link w:val="af4"/>
    <w:pPr>
      <w:ind w:left="720" w:right="720"/>
    </w:pPr>
    <w:rPr>
      <w:i/>
    </w:rPr>
  </w:style>
  <w:style w:type="character" w:customStyle="1" w:styleId="af4">
    <w:name w:val="Выделенная цитата Знак"/>
    <w:basedOn w:val="1"/>
    <w:link w:val="af3"/>
    <w:rPr>
      <w:i/>
      <w:sz w:val="24"/>
    </w:rPr>
  </w:style>
  <w:style w:type="paragraph" w:customStyle="1" w:styleId="FooterChar">
    <w:name w:val="Footer Char"/>
    <w:basedOn w:val="12"/>
    <w:link w:val="FooterChar0"/>
  </w:style>
  <w:style w:type="character" w:customStyle="1" w:styleId="FooterChar0">
    <w:name w:val="Footer Char"/>
    <w:basedOn w:val="a0"/>
    <w:link w:val="FooterChar"/>
  </w:style>
  <w:style w:type="paragraph" w:styleId="af5">
    <w:name w:val="Normal (Web)"/>
    <w:basedOn w:val="a"/>
    <w:link w:val="af6"/>
    <w:pPr>
      <w:spacing w:beforeAutospacing="1" w:afterAutospacing="1" w:line="240" w:lineRule="auto"/>
    </w:pPr>
  </w:style>
  <w:style w:type="character" w:customStyle="1" w:styleId="af6">
    <w:name w:val="Обычный (веб) Знак"/>
    <w:basedOn w:val="1"/>
    <w:link w:val="af5"/>
    <w:rPr>
      <w:sz w:val="24"/>
    </w:rPr>
  </w:style>
  <w:style w:type="character" w:customStyle="1" w:styleId="50">
    <w:name w:val="Заголовок 5 Знак"/>
    <w:basedOn w:val="1"/>
    <w:link w:val="5"/>
    <w:rPr>
      <w:rFonts w:ascii="Arial" w:hAnsi="Arial"/>
      <w:b/>
      <w:sz w:val="24"/>
    </w:rPr>
  </w:style>
  <w:style w:type="paragraph" w:customStyle="1" w:styleId="CaptionChar">
    <w:name w:val="Caption Char"/>
    <w:basedOn w:val="af7"/>
    <w:link w:val="CaptionChar0"/>
  </w:style>
  <w:style w:type="character" w:customStyle="1" w:styleId="CaptionChar0">
    <w:name w:val="Caption Char"/>
    <w:basedOn w:val="af8"/>
    <w:link w:val="CaptionChar"/>
    <w:rPr>
      <w:b/>
      <w:color w:val="4F81BD" w:themeColor="accent1"/>
      <w:sz w:val="18"/>
    </w:rPr>
  </w:style>
  <w:style w:type="character" w:customStyle="1" w:styleId="11">
    <w:name w:val="Заголовок 1 Знак"/>
    <w:basedOn w:val="1"/>
    <w:link w:val="10"/>
    <w:rPr>
      <w:rFonts w:ascii="Arial" w:hAnsi="Arial"/>
      <w:sz w:val="40"/>
    </w:rPr>
  </w:style>
  <w:style w:type="paragraph" w:customStyle="1" w:styleId="19">
    <w:name w:val="Гиперссылка1"/>
    <w:basedOn w:val="12"/>
    <w:link w:val="af9"/>
    <w:rPr>
      <w:color w:val="0000FF" w:themeColor="hyperlink"/>
      <w:u w:val="single"/>
    </w:rPr>
  </w:style>
  <w:style w:type="character" w:styleId="af9">
    <w:name w:val="Hyperlink"/>
    <w:basedOn w:val="a0"/>
    <w:link w:val="19"/>
    <w:rPr>
      <w:color w:val="0000FF" w:themeColor="hyperlink"/>
      <w:u w:val="single"/>
    </w:rPr>
  </w:style>
  <w:style w:type="paragraph" w:customStyle="1" w:styleId="Footnote">
    <w:name w:val="Footnote"/>
    <w:basedOn w:val="a"/>
    <w:link w:val="Footnote0"/>
    <w:pPr>
      <w:spacing w:after="40" w:line="240" w:lineRule="auto"/>
    </w:pPr>
    <w:rPr>
      <w:sz w:val="18"/>
    </w:rPr>
  </w:style>
  <w:style w:type="character" w:customStyle="1" w:styleId="Footnote0">
    <w:name w:val="Footnote"/>
    <w:basedOn w:val="1"/>
    <w:link w:val="Footnote"/>
    <w:rPr>
      <w:sz w:val="18"/>
    </w:rPr>
  </w:style>
  <w:style w:type="character" w:customStyle="1" w:styleId="80">
    <w:name w:val="Заголовок 8 Знак"/>
    <w:basedOn w:val="1"/>
    <w:link w:val="8"/>
    <w:rPr>
      <w:rFonts w:ascii="Arial" w:hAnsi="Arial"/>
      <w:i/>
      <w:sz w:val="22"/>
    </w:rPr>
  </w:style>
  <w:style w:type="paragraph" w:customStyle="1" w:styleId="12">
    <w:name w:val="Основной шрифт абзаца1"/>
  </w:style>
  <w:style w:type="paragraph" w:styleId="afa">
    <w:name w:val="header"/>
    <w:basedOn w:val="a"/>
    <w:link w:val="afb"/>
    <w:pPr>
      <w:tabs>
        <w:tab w:val="center" w:pos="4677"/>
        <w:tab w:val="right" w:pos="9355"/>
      </w:tabs>
    </w:pPr>
  </w:style>
  <w:style w:type="character" w:customStyle="1" w:styleId="afb">
    <w:name w:val="Верхний колонтитул Знак"/>
    <w:basedOn w:val="1"/>
    <w:link w:val="afa"/>
    <w:rPr>
      <w:sz w:val="24"/>
    </w:rPr>
  </w:style>
  <w:style w:type="paragraph" w:styleId="1a">
    <w:name w:val="toc 1"/>
    <w:basedOn w:val="a"/>
    <w:next w:val="a"/>
    <w:link w:val="1b"/>
    <w:uiPriority w:val="39"/>
    <w:pPr>
      <w:spacing w:after="57"/>
    </w:pPr>
  </w:style>
  <w:style w:type="character" w:customStyle="1" w:styleId="1b">
    <w:name w:val="Оглавление 1 Знак"/>
    <w:basedOn w:val="1"/>
    <w:link w:val="1a"/>
    <w:rPr>
      <w:sz w:val="24"/>
    </w:rPr>
  </w:style>
  <w:style w:type="paragraph" w:customStyle="1" w:styleId="HeaderandFooter">
    <w:name w:val="Header and Footer"/>
    <w:link w:val="HeaderandFooter0"/>
    <w:pPr>
      <w:jc w:val="both"/>
    </w:pPr>
    <w:rPr>
      <w:sz w:val="28"/>
    </w:rPr>
  </w:style>
  <w:style w:type="character" w:customStyle="1" w:styleId="HeaderandFooter0">
    <w:name w:val="Header and Footer"/>
    <w:link w:val="HeaderandFooter"/>
    <w:rPr>
      <w:rFonts w:ascii="XO Thames" w:hAnsi="XO Thames"/>
      <w:sz w:val="28"/>
    </w:rPr>
  </w:style>
  <w:style w:type="paragraph" w:styleId="91">
    <w:name w:val="toc 9"/>
    <w:basedOn w:val="a"/>
    <w:next w:val="a"/>
    <w:link w:val="92"/>
    <w:uiPriority w:val="39"/>
    <w:pPr>
      <w:spacing w:after="57"/>
      <w:ind w:left="2268"/>
    </w:pPr>
  </w:style>
  <w:style w:type="character" w:customStyle="1" w:styleId="92">
    <w:name w:val="Оглавление 9 Знак"/>
    <w:basedOn w:val="1"/>
    <w:link w:val="91"/>
    <w:rPr>
      <w:sz w:val="24"/>
    </w:rPr>
  </w:style>
  <w:style w:type="paragraph" w:styleId="af7">
    <w:name w:val="caption"/>
    <w:basedOn w:val="a"/>
    <w:next w:val="a"/>
    <w:link w:val="af8"/>
    <w:rPr>
      <w:b/>
      <w:color w:val="4F81BD" w:themeColor="accent1"/>
      <w:sz w:val="18"/>
    </w:rPr>
  </w:style>
  <w:style w:type="character" w:customStyle="1" w:styleId="af8">
    <w:name w:val="Название объекта Знак"/>
    <w:basedOn w:val="1"/>
    <w:link w:val="af7"/>
    <w:rPr>
      <w:b/>
      <w:color w:val="4F81BD" w:themeColor="accent1"/>
      <w:sz w:val="18"/>
    </w:rPr>
  </w:style>
  <w:style w:type="paragraph" w:styleId="afc">
    <w:name w:val="List Paragraph"/>
    <w:basedOn w:val="a"/>
    <w:link w:val="afd"/>
    <w:pPr>
      <w:ind w:left="720"/>
      <w:contextualSpacing/>
    </w:pPr>
  </w:style>
  <w:style w:type="character" w:customStyle="1" w:styleId="afd">
    <w:name w:val="Абзац списка Знак"/>
    <w:basedOn w:val="1"/>
    <w:link w:val="afc"/>
    <w:rPr>
      <w:sz w:val="24"/>
    </w:rPr>
  </w:style>
  <w:style w:type="paragraph" w:styleId="81">
    <w:name w:val="toc 8"/>
    <w:basedOn w:val="a"/>
    <w:next w:val="a"/>
    <w:link w:val="82"/>
    <w:uiPriority w:val="39"/>
    <w:pPr>
      <w:spacing w:after="57"/>
      <w:ind w:left="1984"/>
    </w:pPr>
  </w:style>
  <w:style w:type="character" w:customStyle="1" w:styleId="82">
    <w:name w:val="Оглавление 8 Знак"/>
    <w:basedOn w:val="1"/>
    <w:link w:val="81"/>
    <w:rPr>
      <w:sz w:val="24"/>
    </w:rPr>
  </w:style>
  <w:style w:type="paragraph" w:styleId="afe">
    <w:name w:val="annotation subject"/>
    <w:basedOn w:val="ab"/>
    <w:next w:val="ab"/>
    <w:link w:val="aff"/>
    <w:rPr>
      <w:b/>
    </w:rPr>
  </w:style>
  <w:style w:type="character" w:customStyle="1" w:styleId="aff">
    <w:name w:val="Тема примечания Знак"/>
    <w:basedOn w:val="ac"/>
    <w:link w:val="afe"/>
    <w:rPr>
      <w:b/>
      <w:sz w:val="20"/>
    </w:rPr>
  </w:style>
  <w:style w:type="paragraph" w:styleId="aff0">
    <w:name w:val="No Spacing"/>
    <w:link w:val="aff1"/>
    <w:rPr>
      <w:rFonts w:asciiTheme="minorHAnsi" w:hAnsiTheme="minorHAnsi"/>
      <w:sz w:val="22"/>
    </w:rPr>
  </w:style>
  <w:style w:type="character" w:customStyle="1" w:styleId="aff1">
    <w:name w:val="Без интервала Знак"/>
    <w:link w:val="aff0"/>
    <w:rPr>
      <w:rFonts w:asciiTheme="minorHAnsi" w:hAnsiTheme="minorHAnsi"/>
      <w:sz w:val="22"/>
    </w:rPr>
  </w:style>
  <w:style w:type="paragraph" w:styleId="aff2">
    <w:name w:val="TOC Heading"/>
    <w:link w:val="aff3"/>
  </w:style>
  <w:style w:type="character" w:customStyle="1" w:styleId="aff3">
    <w:name w:val="Заголовок оглавления Знак"/>
    <w:link w:val="aff2"/>
  </w:style>
  <w:style w:type="paragraph" w:styleId="51">
    <w:name w:val="toc 5"/>
    <w:basedOn w:val="a"/>
    <w:next w:val="a"/>
    <w:link w:val="52"/>
    <w:uiPriority w:val="39"/>
    <w:pPr>
      <w:spacing w:after="57"/>
      <w:ind w:left="1134"/>
    </w:pPr>
  </w:style>
  <w:style w:type="character" w:customStyle="1" w:styleId="52">
    <w:name w:val="Оглавление 5 Знак"/>
    <w:basedOn w:val="1"/>
    <w:link w:val="51"/>
    <w:rPr>
      <w:sz w:val="24"/>
    </w:rPr>
  </w:style>
  <w:style w:type="paragraph" w:styleId="aff4">
    <w:name w:val="Subtitle"/>
    <w:basedOn w:val="a"/>
    <w:next w:val="a"/>
    <w:link w:val="aff5"/>
    <w:uiPriority w:val="11"/>
    <w:qFormat/>
    <w:pPr>
      <w:spacing w:before="200"/>
    </w:pPr>
  </w:style>
  <w:style w:type="character" w:customStyle="1" w:styleId="aff5">
    <w:name w:val="Подзаголовок Знак"/>
    <w:basedOn w:val="1"/>
    <w:link w:val="aff4"/>
    <w:rPr>
      <w:sz w:val="24"/>
    </w:rPr>
  </w:style>
  <w:style w:type="paragraph" w:styleId="aff6">
    <w:name w:val="Title"/>
    <w:basedOn w:val="a"/>
    <w:next w:val="a"/>
    <w:link w:val="aff7"/>
    <w:uiPriority w:val="10"/>
    <w:qFormat/>
    <w:pPr>
      <w:spacing w:before="300"/>
      <w:contextualSpacing/>
    </w:pPr>
    <w:rPr>
      <w:sz w:val="48"/>
    </w:rPr>
  </w:style>
  <w:style w:type="character" w:customStyle="1" w:styleId="aff7">
    <w:name w:val="Заголовок Знак"/>
    <w:basedOn w:val="1"/>
    <w:link w:val="aff6"/>
    <w:rPr>
      <w:sz w:val="48"/>
    </w:rPr>
  </w:style>
  <w:style w:type="character" w:customStyle="1" w:styleId="40">
    <w:name w:val="Заголовок 4 Знак"/>
    <w:basedOn w:val="1"/>
    <w:link w:val="4"/>
    <w:rPr>
      <w:rFonts w:ascii="Arial" w:hAnsi="Arial"/>
      <w:b/>
      <w:sz w:val="26"/>
    </w:rPr>
  </w:style>
  <w:style w:type="character" w:customStyle="1" w:styleId="20">
    <w:name w:val="Заголовок 2 Знак"/>
    <w:basedOn w:val="1"/>
    <w:link w:val="2"/>
    <w:rPr>
      <w:rFonts w:ascii="Arial" w:hAnsi="Arial"/>
      <w:sz w:val="34"/>
    </w:rPr>
  </w:style>
  <w:style w:type="character" w:customStyle="1" w:styleId="60">
    <w:name w:val="Заголовок 6 Знак"/>
    <w:basedOn w:val="1"/>
    <w:link w:val="6"/>
    <w:rPr>
      <w:rFonts w:ascii="Arial" w:hAnsi="Arial"/>
      <w:b/>
      <w:sz w:val="22"/>
    </w:rPr>
  </w:style>
  <w:style w:type="paragraph" w:customStyle="1" w:styleId="StGen0">
    <w:name w:val="StGen0"/>
    <w:link w:val="StGen1"/>
    <w:semiHidden/>
    <w:unhideWhenUsed/>
    <w:rPr>
      <w:spacing w:val="-7"/>
    </w:rPr>
  </w:style>
  <w:style w:type="character" w:customStyle="1" w:styleId="StGen1">
    <w:name w:val="StGen1"/>
    <w:link w:val="StGen0"/>
    <w:semiHidden/>
    <w:unhideWhenUsed/>
    <w:rPr>
      <w:spacing w:val="-7"/>
      <w:sz w:val="24"/>
    </w:rPr>
  </w:style>
  <w:style w:type="table" w:customStyle="1" w:styleId="GridTable3-Accent1">
    <w:name w:val="Grid Table 3 - Accent 1"/>
    <w:basedOn w:val="a1"/>
    <w:tblPr>
      <w:tblBorders>
        <w:bottom w:val="single" w:sz="4" w:space="0" w:color="5D8AC2" w:themeColor="accent1" w:themeTint="EA"/>
        <w:insideH w:val="single" w:sz="4" w:space="0" w:color="5D8AC2" w:themeColor="accent1" w:themeTint="EA"/>
        <w:insideV w:val="single" w:sz="4" w:space="0" w:color="5D8AC2" w:themeColor="accent1" w:themeTint="EA"/>
      </w:tblBorders>
    </w:tblPr>
  </w:style>
  <w:style w:type="table" w:styleId="-2">
    <w:name w:val="List Table 2"/>
    <w:basedOn w:val="a1"/>
    <w:tblPr>
      <w:tblBorders>
        <w:top w:val="single" w:sz="4" w:space="0" w:color="6F6F6F" w:themeColor="text1" w:themeTint="90"/>
        <w:bottom w:val="single" w:sz="4" w:space="0" w:color="6F6F6F" w:themeColor="text1" w:themeTint="90"/>
        <w:insideH w:val="single" w:sz="4" w:space="0" w:color="6F6F6F" w:themeColor="text1" w:themeTint="90"/>
      </w:tblBorders>
    </w:tblPr>
  </w:style>
  <w:style w:type="table" w:styleId="53">
    <w:name w:val="Plain Table 5"/>
    <w:basedOn w:val="a1"/>
    <w:tblPr/>
  </w:style>
  <w:style w:type="table" w:customStyle="1" w:styleId="ListTable7Colorful-Accent3">
    <w:name w:val="List Table 7 Colorful - Accent 3"/>
    <w:basedOn w:val="a1"/>
    <w:tblPr>
      <w:tblBorders>
        <w:right w:val="single" w:sz="4" w:space="0" w:color="C3D69B" w:themeColor="accent3" w:themeTint="98"/>
      </w:tblBorders>
    </w:tblPr>
  </w:style>
  <w:style w:type="table" w:customStyle="1" w:styleId="GridTable1Light-Accent6">
    <w:name w:val="Grid Table 1 Light - Accent 6"/>
    <w:basedOn w:val="a1"/>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style>
  <w:style w:type="table" w:customStyle="1" w:styleId="ListTable3-Accent4">
    <w:name w:val="List Table 3 - Accent 4"/>
    <w:basedOn w:val="a1"/>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style>
  <w:style w:type="table" w:styleId="-1">
    <w:name w:val="Grid Table 1 Light"/>
    <w:basedOn w:val="a1"/>
    <w:tblPr>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style>
  <w:style w:type="table" w:customStyle="1" w:styleId="GridTable4-Accent1">
    <w:name w:val="Grid Table 4 - Accent 1"/>
    <w:basedOn w:val="a1"/>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style>
  <w:style w:type="table" w:customStyle="1" w:styleId="ListTable5Dark-Accent4">
    <w:name w:val="List Table 5 Dark - Accent 4"/>
    <w:basedOn w:val="a1"/>
    <w:tblPr>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tblPr>
  </w:style>
  <w:style w:type="table" w:customStyle="1" w:styleId="Bordered-Accent1">
    <w:name w:val="Bordered - Accent 1"/>
    <w:basedOn w:val="a1"/>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style>
  <w:style w:type="table" w:customStyle="1" w:styleId="ListTable6Colorful-Accent5">
    <w:name w:val="List Table 6 Colorful - Accent 5"/>
    <w:basedOn w:val="a1"/>
    <w:tblPr>
      <w:tblBorders>
        <w:top w:val="single" w:sz="4" w:space="0" w:color="92CCDC" w:themeColor="accent5" w:themeTint="9A"/>
        <w:bottom w:val="single" w:sz="4" w:space="0" w:color="92CCDC" w:themeColor="accent5" w:themeTint="9A"/>
      </w:tblBorders>
    </w:tblPr>
  </w:style>
  <w:style w:type="table" w:customStyle="1" w:styleId="GridTable3-Accent4">
    <w:name w:val="Grid Table 3 - Accent 4"/>
    <w:basedOn w:val="a1"/>
    <w:tblPr>
      <w:tblBorders>
        <w:bottom w:val="single" w:sz="4" w:space="0" w:color="B2A1C6" w:themeColor="accent4" w:themeTint="9A"/>
        <w:insideH w:val="single" w:sz="4" w:space="0" w:color="B2A1C6" w:themeColor="accent4" w:themeTint="9A"/>
        <w:insideV w:val="single" w:sz="4" w:space="0" w:color="B2A1C6" w:themeColor="accent4" w:themeTint="9A"/>
      </w:tblBorders>
    </w:tblPr>
  </w:style>
  <w:style w:type="table" w:customStyle="1" w:styleId="GridTable2-Accent2">
    <w:name w:val="Grid Table 2 - Accent 2"/>
    <w:basedOn w:val="a1"/>
    <w:tblPr>
      <w:tblBorders>
        <w:bottom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BorderedLined-Accent">
    <w:name w:val="Bordered &amp; Lined - Accent"/>
    <w:basedOn w:val="a1"/>
    <w:rPr>
      <w:color w:val="404040"/>
    </w:rPr>
    <w:tblPr>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style>
  <w:style w:type="table" w:customStyle="1" w:styleId="BorderedLined-Accent5">
    <w:name w:val="Bordered &amp; Lined - Accent 5"/>
    <w:basedOn w:val="a1"/>
    <w:rPr>
      <w:color w:val="404040"/>
    </w:rPr>
    <w:tblPr>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style>
  <w:style w:type="table" w:customStyle="1" w:styleId="ListTable3-Accent5">
    <w:name w:val="List Table 3 - Accent 5"/>
    <w:basedOn w:val="a1"/>
    <w:tblPr>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style>
  <w:style w:type="table" w:styleId="33">
    <w:name w:val="Plain Table 3"/>
    <w:basedOn w:val="a1"/>
    <w:tblPr/>
  </w:style>
  <w:style w:type="table" w:customStyle="1" w:styleId="GridTable3-Accent3">
    <w:name w:val="Grid Table 3 - Accent 3"/>
    <w:basedOn w:val="a1"/>
    <w:tblPr>
      <w:tblBorders>
        <w:bottom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Bordered-Accent2">
    <w:name w:val="Bordered - Accent 2"/>
    <w:basedOn w:val="a1"/>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style>
  <w:style w:type="table" w:styleId="-10">
    <w:name w:val="List Table 1 Light"/>
    <w:basedOn w:val="a1"/>
    <w:tblPr/>
  </w:style>
  <w:style w:type="table" w:customStyle="1" w:styleId="ListTable1Light-Accent5">
    <w:name w:val="List Table 1 Light - Accent 5"/>
    <w:basedOn w:val="a1"/>
    <w:tblPr/>
  </w:style>
  <w:style w:type="table" w:customStyle="1" w:styleId="ListTable2-Accent6">
    <w:name w:val="List Table 2 - Accent 6"/>
    <w:basedOn w:val="a1"/>
    <w:tblPr>
      <w:tblBorders>
        <w:top w:val="single" w:sz="4" w:space="0" w:color="FAC396" w:themeColor="accent6" w:themeTint="90"/>
        <w:bottom w:val="single" w:sz="4" w:space="0" w:color="FAC396" w:themeColor="accent6" w:themeTint="90"/>
        <w:insideH w:val="single" w:sz="4" w:space="0" w:color="FAC396" w:themeColor="accent6" w:themeTint="90"/>
      </w:tblBorders>
    </w:tblPr>
  </w:style>
  <w:style w:type="table" w:styleId="-5">
    <w:name w:val="Grid Table 5 Dark"/>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6Colorful-Accent4">
    <w:name w:val="List Table 6 Colorful - Accent 4"/>
    <w:basedOn w:val="a1"/>
    <w:tblPr>
      <w:tblBorders>
        <w:top w:val="single" w:sz="4" w:space="0" w:color="B2A1C6" w:themeColor="accent4" w:themeTint="9A"/>
        <w:bottom w:val="single" w:sz="4" w:space="0" w:color="B2A1C6" w:themeColor="accent4" w:themeTint="9A"/>
      </w:tblBorders>
    </w:tblPr>
  </w:style>
  <w:style w:type="table" w:customStyle="1" w:styleId="ListTable4-Accent4">
    <w:name w:val="List Table 4 - Accent 4"/>
    <w:basedOn w:val="a1"/>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style>
  <w:style w:type="table" w:customStyle="1" w:styleId="ListTable3-Accent2">
    <w:name w:val="List Table 3 - Accent 2"/>
    <w:basedOn w:val="a1"/>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style>
  <w:style w:type="table" w:styleId="-7">
    <w:name w:val="Grid Table 7 Colorful"/>
    <w:basedOn w:val="a1"/>
    <w:tblPr>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style>
  <w:style w:type="table" w:customStyle="1" w:styleId="GridTable5Dark-Accent1">
    <w:name w:val="Grid Table 5 Dark- Accent 1"/>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2-Accent3">
    <w:name w:val="List Table 2 - Accent 3"/>
    <w:basedOn w:val="a1"/>
    <w:tblPr>
      <w:tblBorders>
        <w:top w:val="single" w:sz="4" w:space="0" w:color="C6D8A1" w:themeColor="accent3" w:themeTint="90"/>
        <w:bottom w:val="single" w:sz="4" w:space="0" w:color="C6D8A1" w:themeColor="accent3" w:themeTint="90"/>
        <w:insideH w:val="single" w:sz="4" w:space="0" w:color="C6D8A1" w:themeColor="accent3" w:themeTint="90"/>
      </w:tblBorders>
    </w:tblPr>
  </w:style>
  <w:style w:type="table" w:customStyle="1" w:styleId="GridTable6Colorful-Accent2">
    <w:name w:val="Grid Table 6 Colorful - Accent 2"/>
    <w:basedOn w:val="a1"/>
    <w:tblPr>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style>
  <w:style w:type="table" w:styleId="1c">
    <w:name w:val="Plain Table 1"/>
    <w:basedOn w:val="a1"/>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GridTable5Dark-Accent5">
    <w:name w:val="Grid Table 5 Dark - Accent 5"/>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5Dark-Accent6">
    <w:name w:val="Grid Table 5 Dark - Accent 6"/>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4-Accent5">
    <w:name w:val="Grid Table 4 - Accent 5"/>
    <w:basedOn w:val="a1"/>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style>
  <w:style w:type="table" w:customStyle="1" w:styleId="ListTable6Colorful-Accent6">
    <w:name w:val="List Table 6 Colorful - Accent 6"/>
    <w:basedOn w:val="a1"/>
    <w:tblPr>
      <w:tblBorders>
        <w:top w:val="single" w:sz="4" w:space="0" w:color="FAC090" w:themeColor="accent6" w:themeTint="98"/>
        <w:bottom w:val="single" w:sz="4" w:space="0" w:color="FAC090" w:themeColor="accent6" w:themeTint="98"/>
      </w:tblBorders>
    </w:tblPr>
  </w:style>
  <w:style w:type="table" w:styleId="43">
    <w:name w:val="Plain Table 4"/>
    <w:basedOn w:val="a1"/>
    <w:tblPr/>
  </w:style>
  <w:style w:type="table" w:customStyle="1" w:styleId="34">
    <w:name w:val="Сетка таблицы3"/>
    <w:basedOn w:val="a1"/>
    <w:rPr>
      <w:rFonts w:asciiTheme="minorHAnsi" w:hAnsiTheme="minorHAns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0">
    <w:name w:val="Сетка таблицы13"/>
    <w:basedOn w:val="a1"/>
    <w:rPr>
      <w:spacing w:val="-7"/>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BorderedLined-Accent1">
    <w:name w:val="Bordered &amp; Lined - Accent 1"/>
    <w:basedOn w:val="a1"/>
    <w:rPr>
      <w:color w:val="404040"/>
    </w:rPr>
    <w:tblPr>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style>
  <w:style w:type="table" w:customStyle="1" w:styleId="Lined-Accent5">
    <w:name w:val="Lined - Accent 5"/>
    <w:basedOn w:val="a1"/>
    <w:rPr>
      <w:color w:val="404040"/>
    </w:rPr>
    <w:tblPr/>
  </w:style>
  <w:style w:type="table" w:styleId="-4">
    <w:name w:val="List Table 4"/>
    <w:basedOn w:val="a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style>
  <w:style w:type="table" w:customStyle="1" w:styleId="Bordered-Accent5">
    <w:name w:val="Bordered - Accent 5"/>
    <w:basedOn w:val="a1"/>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style>
  <w:style w:type="table" w:customStyle="1" w:styleId="GridTable7Colorful-Accent4">
    <w:name w:val="Grid Table 7 Colorful - Accent 4"/>
    <w:basedOn w:val="a1"/>
    <w:tblPr>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style>
  <w:style w:type="table" w:customStyle="1" w:styleId="140">
    <w:name w:val="Сетка таблицы14"/>
    <w:basedOn w:val="a1"/>
    <w:rPr>
      <w:spacing w:val="-7"/>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1Light-Accent1">
    <w:name w:val="List Table 1 Light - Accent 1"/>
    <w:basedOn w:val="a1"/>
    <w:tblPr/>
  </w:style>
  <w:style w:type="table" w:customStyle="1" w:styleId="ListTable7Colorful-Accent2">
    <w:name w:val="List Table 7 Colorful - Accent 2"/>
    <w:basedOn w:val="a1"/>
    <w:tblPr>
      <w:tblBorders>
        <w:right w:val="single" w:sz="4" w:space="0" w:color="D99695" w:themeColor="accent2" w:themeTint="97"/>
      </w:tblBorders>
    </w:tblPr>
  </w:style>
  <w:style w:type="table" w:customStyle="1" w:styleId="BorderedLined-Accent6">
    <w:name w:val="Bordered &amp; Lined - Accent 6"/>
    <w:basedOn w:val="a1"/>
    <w:rPr>
      <w:color w:val="404040"/>
    </w:rPr>
    <w:tblPr>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style>
  <w:style w:type="table" w:customStyle="1" w:styleId="Lined-Accent3">
    <w:name w:val="Lined - Accent 3"/>
    <w:basedOn w:val="a1"/>
    <w:rPr>
      <w:color w:val="404040"/>
    </w:rPr>
    <w:tblPr/>
  </w:style>
  <w:style w:type="table" w:customStyle="1" w:styleId="Lined-Accent4">
    <w:name w:val="Lined - Accent 4"/>
    <w:basedOn w:val="a1"/>
    <w:rPr>
      <w:color w:val="404040"/>
    </w:rPr>
    <w:tblPr/>
  </w:style>
  <w:style w:type="table" w:customStyle="1" w:styleId="ListTable5Dark-Accent3">
    <w:name w:val="List Table 5 Dark - Accent 3"/>
    <w:basedOn w:val="a1"/>
    <w:tblPr>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tblPr>
  </w:style>
  <w:style w:type="table" w:styleId="-20">
    <w:name w:val="Grid Table 2"/>
    <w:basedOn w:val="a1"/>
    <w:tblPr>
      <w:tblBorders>
        <w:bottom w:val="single" w:sz="4" w:space="0" w:color="6A6A6A" w:themeColor="text1" w:themeTint="95"/>
        <w:insideH w:val="single" w:sz="4" w:space="0" w:color="6A6A6A" w:themeColor="text1" w:themeTint="95"/>
        <w:insideV w:val="single" w:sz="4" w:space="0" w:color="6A6A6A" w:themeColor="text1" w:themeTint="95"/>
      </w:tblBorders>
    </w:tblPr>
  </w:style>
  <w:style w:type="table" w:customStyle="1" w:styleId="Bordered-Accent6">
    <w:name w:val="Bordered - Accent 6"/>
    <w:basedOn w:val="a1"/>
    <w:tblPr>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style>
  <w:style w:type="table" w:customStyle="1" w:styleId="GridTable7Colorful-Accent6">
    <w:name w:val="Grid Table 7 Colorful - Accent 6"/>
    <w:basedOn w:val="a1"/>
    <w:tblPr>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style>
  <w:style w:type="table" w:customStyle="1" w:styleId="Bordered">
    <w:name w:val="Bordered"/>
    <w:basedOn w:val="a1"/>
    <w:tblPr>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style>
  <w:style w:type="table" w:customStyle="1" w:styleId="ListTable6Colorful-Accent2">
    <w:name w:val="List Table 6 Colorful - Accent 2"/>
    <w:basedOn w:val="a1"/>
    <w:tblPr>
      <w:tblBorders>
        <w:top w:val="single" w:sz="4" w:space="0" w:color="D99695" w:themeColor="accent2" w:themeTint="97"/>
        <w:bottom w:val="single" w:sz="4" w:space="0" w:color="D99695" w:themeColor="accent2" w:themeTint="97"/>
      </w:tblBorders>
    </w:tblPr>
  </w:style>
  <w:style w:type="table" w:customStyle="1" w:styleId="GridTable7Colorful-Accent2">
    <w:name w:val="Grid Table 7 Colorful - Accent 2"/>
    <w:basedOn w:val="a1"/>
    <w:tblPr>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Lined-Accent6">
    <w:name w:val="Lined - Accent 6"/>
    <w:basedOn w:val="a1"/>
    <w:rPr>
      <w:color w:val="404040"/>
    </w:rPr>
    <w:tblPr/>
  </w:style>
  <w:style w:type="table" w:customStyle="1" w:styleId="GridTable1Light-Accent5">
    <w:name w:val="Grid Table 1 Light - Accent 5"/>
    <w:basedOn w:val="a1"/>
    <w:tblPr>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style>
  <w:style w:type="table" w:customStyle="1" w:styleId="GridTable6Colorful-Accent6">
    <w:name w:val="Grid Table 6 Colorful - Accent 6"/>
    <w:basedOn w:val="a1"/>
    <w:tblPr>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style>
  <w:style w:type="table" w:styleId="-70">
    <w:name w:val="List Table 7 Colorful"/>
    <w:basedOn w:val="a1"/>
    <w:tblPr>
      <w:tblBorders>
        <w:right w:val="single" w:sz="4" w:space="0" w:color="7F7F7F" w:themeColor="text1" w:themeTint="80"/>
      </w:tblBorders>
    </w:tblPr>
  </w:style>
  <w:style w:type="table" w:customStyle="1" w:styleId="ListTable2-Accent2">
    <w:name w:val="List Table 2 - Accent 2"/>
    <w:basedOn w:val="a1"/>
    <w:tblPr>
      <w:tblBorders>
        <w:top w:val="single" w:sz="4" w:space="0" w:color="DB9B9A" w:themeColor="accent2" w:themeTint="90"/>
        <w:bottom w:val="single" w:sz="4" w:space="0" w:color="DB9B9A" w:themeColor="accent2" w:themeTint="90"/>
        <w:insideH w:val="single" w:sz="4" w:space="0" w:color="DB9B9A" w:themeColor="accent2" w:themeTint="90"/>
      </w:tblBorders>
    </w:tblPr>
  </w:style>
  <w:style w:type="table" w:customStyle="1" w:styleId="GridTable2-Accent1">
    <w:name w:val="Grid Table 2 - Accent 1"/>
    <w:basedOn w:val="a1"/>
    <w:tblPr>
      <w:tblBorders>
        <w:bottom w:val="single" w:sz="4" w:space="0" w:color="5D8AC2" w:themeColor="accent1" w:themeTint="EA"/>
        <w:insideH w:val="single" w:sz="4" w:space="0" w:color="5D8AC2" w:themeColor="accent1" w:themeTint="EA"/>
        <w:insideV w:val="single" w:sz="4" w:space="0" w:color="5D8AC2" w:themeColor="accent1" w:themeTint="EA"/>
      </w:tblBorders>
    </w:tblPr>
  </w:style>
  <w:style w:type="table" w:customStyle="1" w:styleId="BorderedLined-Accent3">
    <w:name w:val="Bordered &amp; Lined - Accent 3"/>
    <w:basedOn w:val="a1"/>
    <w:rPr>
      <w:color w:val="404040"/>
    </w:rPr>
    <w:tblPr>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style>
  <w:style w:type="table" w:styleId="-3">
    <w:name w:val="List Table 3"/>
    <w:basedOn w:val="a1"/>
    <w:tblPr>
      <w:tblBorders>
        <w:top w:val="single" w:sz="4" w:space="0" w:color="000000" w:themeColor="text1"/>
        <w:left w:val="single" w:sz="4" w:space="0" w:color="000000" w:themeColor="text1"/>
        <w:bottom w:val="single" w:sz="4" w:space="0" w:color="000000" w:themeColor="text1"/>
        <w:right w:val="single" w:sz="4" w:space="0" w:color="000000" w:themeColor="text1"/>
      </w:tblBorders>
    </w:tblPr>
  </w:style>
  <w:style w:type="table" w:styleId="-6">
    <w:name w:val="List Table 6 Colorful"/>
    <w:basedOn w:val="a1"/>
    <w:tblPr>
      <w:tblBorders>
        <w:top w:val="single" w:sz="4" w:space="0" w:color="7F7F7F" w:themeColor="text1" w:themeTint="80"/>
        <w:bottom w:val="single" w:sz="4" w:space="0" w:color="7F7F7F" w:themeColor="text1" w:themeTint="80"/>
      </w:tblBorders>
    </w:tblPr>
  </w:style>
  <w:style w:type="table" w:customStyle="1" w:styleId="GridTable6Colorful-Accent3">
    <w:name w:val="Grid Table 6 Colorful - Accent 3"/>
    <w:basedOn w:val="a1"/>
    <w:tblPr>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GridTable7Colorful-Accent5">
    <w:name w:val="Grid Table 7 Colorful - Accent 5"/>
    <w:basedOn w:val="a1"/>
    <w:tblPr>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style>
  <w:style w:type="table" w:customStyle="1" w:styleId="GridTable2-Accent3">
    <w:name w:val="Grid Table 2 - Accent 3"/>
    <w:basedOn w:val="a1"/>
    <w:tblPr>
      <w:tblBorders>
        <w:bottom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Bordered-Accent4">
    <w:name w:val="Bordered - Accent 4"/>
    <w:basedOn w:val="a1"/>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style>
  <w:style w:type="table" w:customStyle="1" w:styleId="BorderedLined-Accent4">
    <w:name w:val="Bordered &amp; Lined - Accent 4"/>
    <w:basedOn w:val="a1"/>
    <w:rPr>
      <w:color w:val="404040"/>
    </w:rPr>
    <w:tblPr>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style>
  <w:style w:type="table" w:customStyle="1" w:styleId="ListTable5Dark-Accent2">
    <w:name w:val="List Table 5 Dark - Accent 2"/>
    <w:basedOn w:val="a1"/>
    <w:tblPr>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tblPr>
  </w:style>
  <w:style w:type="table" w:customStyle="1" w:styleId="ListTable1Light-Accent6">
    <w:name w:val="List Table 1 Light - Accent 6"/>
    <w:basedOn w:val="a1"/>
    <w:tblPr/>
  </w:style>
  <w:style w:type="table" w:customStyle="1" w:styleId="GridTable4-Accent2">
    <w:name w:val="Grid Table 4 - Accent 2"/>
    <w:basedOn w:val="a1"/>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style>
  <w:style w:type="table" w:customStyle="1" w:styleId="Lined-Accent2">
    <w:name w:val="Lined - Accent 2"/>
    <w:basedOn w:val="a1"/>
    <w:rPr>
      <w:color w:val="404040"/>
    </w:rPr>
    <w:tblPr/>
  </w:style>
  <w:style w:type="table" w:customStyle="1" w:styleId="GridTable5Dark-Accent3">
    <w:name w:val="Grid Table 5 Dark - Accent 3"/>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3-Accent5">
    <w:name w:val="Grid Table 3 - Accent 5"/>
    <w:basedOn w:val="a1"/>
    <w:tblPr>
      <w:tblBorders>
        <w:bottom w:val="single" w:sz="4" w:space="0" w:color="4BACC6" w:themeColor="accent5"/>
        <w:insideH w:val="single" w:sz="4" w:space="0" w:color="4BACC6" w:themeColor="accent5"/>
        <w:insideV w:val="single" w:sz="4" w:space="0" w:color="4BACC6" w:themeColor="accent5"/>
      </w:tblBorders>
    </w:tblPr>
  </w:style>
  <w:style w:type="table" w:customStyle="1" w:styleId="ListTable7Colorful-Accent6">
    <w:name w:val="List Table 7 Colorful - Accent 6"/>
    <w:basedOn w:val="a1"/>
    <w:tblPr>
      <w:tblBorders>
        <w:right w:val="single" w:sz="4" w:space="0" w:color="FAC090" w:themeColor="accent6" w:themeTint="98"/>
      </w:tblBorders>
    </w:tblPr>
  </w:style>
  <w:style w:type="table" w:customStyle="1" w:styleId="ListTable4-Accent6">
    <w:name w:val="List Table 4 - Accent 6"/>
    <w:basedOn w:val="a1"/>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style>
  <w:style w:type="table" w:customStyle="1" w:styleId="ListTable4-Accent1">
    <w:name w:val="List Table 4 - Accent 1"/>
    <w:basedOn w:val="a1"/>
    <w:tblPr>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style>
  <w:style w:type="table" w:customStyle="1" w:styleId="ListTable4-Accent3">
    <w:name w:val="List Table 4 - Accent 3"/>
    <w:basedOn w:val="a1"/>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style>
  <w:style w:type="table" w:customStyle="1" w:styleId="ListTable2-Accent5">
    <w:name w:val="List Table 2 - Accent 5"/>
    <w:basedOn w:val="a1"/>
    <w:tblPr>
      <w:tblBorders>
        <w:top w:val="single" w:sz="4" w:space="0" w:color="99D0DE" w:themeColor="accent5" w:themeTint="90"/>
        <w:bottom w:val="single" w:sz="4" w:space="0" w:color="99D0DE" w:themeColor="accent5" w:themeTint="90"/>
        <w:insideH w:val="single" w:sz="4" w:space="0" w:color="99D0DE" w:themeColor="accent5" w:themeTint="90"/>
      </w:tblBorders>
    </w:tblPr>
  </w:style>
  <w:style w:type="table" w:customStyle="1" w:styleId="GridTable3-Accent2">
    <w:name w:val="Grid Table 3 - Accent 2"/>
    <w:basedOn w:val="a1"/>
    <w:tblPr>
      <w:tblBorders>
        <w:bottom w:val="single" w:sz="4" w:space="0" w:color="D99695" w:themeColor="accent2" w:themeTint="97"/>
        <w:insideH w:val="single" w:sz="4" w:space="0" w:color="D99695" w:themeColor="accent2" w:themeTint="97"/>
        <w:insideV w:val="single" w:sz="4" w:space="0" w:color="D99695" w:themeColor="accent2" w:themeTint="97"/>
      </w:tblBorders>
    </w:tblPr>
  </w:style>
  <w:style w:type="table" w:customStyle="1" w:styleId="ListTable2-Accent4">
    <w:name w:val="List Table 2 - Accent 4"/>
    <w:basedOn w:val="a1"/>
    <w:tblPr>
      <w:tblBorders>
        <w:top w:val="single" w:sz="4" w:space="0" w:color="B7A7CA" w:themeColor="accent4" w:themeTint="90"/>
        <w:bottom w:val="single" w:sz="4" w:space="0" w:color="B7A7CA" w:themeColor="accent4" w:themeTint="90"/>
        <w:insideH w:val="single" w:sz="4" w:space="0" w:color="B7A7CA" w:themeColor="accent4" w:themeTint="90"/>
      </w:tblBorders>
    </w:tblPr>
  </w:style>
  <w:style w:type="table" w:customStyle="1" w:styleId="GridTable3-Accent6">
    <w:name w:val="Grid Table 3 - Accent 6"/>
    <w:basedOn w:val="a1"/>
    <w:tblPr>
      <w:tblBorders>
        <w:bottom w:val="single" w:sz="4" w:space="0" w:color="F79646" w:themeColor="accent6"/>
        <w:insideH w:val="single" w:sz="4" w:space="0" w:color="F79646" w:themeColor="accent6"/>
        <w:insideV w:val="single" w:sz="4" w:space="0" w:color="F79646" w:themeColor="accent6"/>
      </w:tblBorders>
    </w:tblPr>
  </w:style>
  <w:style w:type="table" w:customStyle="1" w:styleId="GridTable1Light-Accent4">
    <w:name w:val="Grid Table 1 Light - Accent 4"/>
    <w:basedOn w:val="a1"/>
    <w:tblPr>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style>
  <w:style w:type="table" w:styleId="-50">
    <w:name w:val="List Table 5 Dark"/>
    <w:basedOn w:val="a1"/>
    <w:tblPr>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Pr>
  </w:style>
  <w:style w:type="table" w:customStyle="1" w:styleId="150">
    <w:name w:val="Сетка таблицы15"/>
    <w:basedOn w:val="a1"/>
    <w:rPr>
      <w:spacing w:val="-7"/>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ned-Accent1">
    <w:name w:val="Lined - Accent 1"/>
    <w:basedOn w:val="a1"/>
    <w:rPr>
      <w:color w:val="404040"/>
    </w:rPr>
    <w:tblPr/>
  </w:style>
  <w:style w:type="table" w:customStyle="1" w:styleId="GridTable5Dark-Accent4">
    <w:name w:val="Grid Table 5 Dark- Accent 4"/>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ListTable5Dark-Accent5">
    <w:name w:val="List Table 5 Dark - Accent 5"/>
    <w:basedOn w:val="a1"/>
    <w:tblPr>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tblPr>
  </w:style>
  <w:style w:type="table" w:customStyle="1" w:styleId="120">
    <w:name w:val="Сетка таблицы12"/>
    <w:basedOn w:val="a1"/>
    <w:rPr>
      <w:spacing w:val="-7"/>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1Light-Accent2">
    <w:name w:val="List Table 1 Light - Accent 2"/>
    <w:basedOn w:val="a1"/>
    <w:tblPr/>
  </w:style>
  <w:style w:type="table" w:customStyle="1" w:styleId="GridTable1Light-Accent1">
    <w:name w:val="Grid Table 1 Light - Accent 1"/>
    <w:basedOn w:val="a1"/>
    <w:tblPr>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style>
  <w:style w:type="table" w:customStyle="1" w:styleId="GridTable4-Accent3">
    <w:name w:val="Grid Table 4 - Accent 3"/>
    <w:basedOn w:val="a1"/>
    <w:tblPr>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style>
  <w:style w:type="table" w:customStyle="1" w:styleId="Lined-Accent">
    <w:name w:val="Lined - Accent"/>
    <w:basedOn w:val="a1"/>
    <w:rPr>
      <w:color w:val="404040"/>
    </w:rPr>
    <w:tblPr/>
  </w:style>
  <w:style w:type="table" w:customStyle="1" w:styleId="ListTable5Dark-Accent1">
    <w:name w:val="List Table 5 Dark - Accent 1"/>
    <w:basedOn w:val="a1"/>
    <w:tblPr>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tblPr>
  </w:style>
  <w:style w:type="table" w:customStyle="1" w:styleId="GridTable6Colorful-Accent5">
    <w:name w:val="Grid Table 6 Colorful - Accent 5"/>
    <w:basedOn w:val="a1"/>
    <w:tblPr>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style>
  <w:style w:type="table" w:customStyle="1" w:styleId="BorderedLined-Accent2">
    <w:name w:val="Bordered &amp; Lined - Accent 2"/>
    <w:basedOn w:val="a1"/>
    <w:rPr>
      <w:color w:val="404040"/>
    </w:rPr>
    <w:tblPr>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style>
  <w:style w:type="table" w:customStyle="1" w:styleId="GridTable1Light-Accent2">
    <w:name w:val="Grid Table 1 Light - Accent 2"/>
    <w:basedOn w:val="a1"/>
    <w:tblPr>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style>
  <w:style w:type="table" w:customStyle="1" w:styleId="TableGridLight">
    <w:name w:val="Table Grid Light"/>
    <w:basedOn w:val="a1"/>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ListTable3-Accent6">
    <w:name w:val="List Table 3 - Accent 6"/>
    <w:basedOn w:val="a1"/>
    <w:tblPr>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style>
  <w:style w:type="table" w:customStyle="1" w:styleId="GridTable7Colorful-Accent3">
    <w:name w:val="Grid Table 7 Colorful - Accent 3"/>
    <w:basedOn w:val="a1"/>
    <w:tblPr>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style>
  <w:style w:type="table" w:customStyle="1" w:styleId="GridTable2-Accent5">
    <w:name w:val="Grid Table 2 - Accent 5"/>
    <w:basedOn w:val="a1"/>
    <w:tblPr>
      <w:tblBorders>
        <w:bottom w:val="single" w:sz="4" w:space="0" w:color="4BACC6" w:themeColor="accent5"/>
        <w:insideH w:val="single" w:sz="4" w:space="0" w:color="4BACC6" w:themeColor="accent5"/>
        <w:insideV w:val="single" w:sz="4" w:space="0" w:color="4BACC6" w:themeColor="accent5"/>
      </w:tblBorders>
    </w:tblPr>
  </w:style>
  <w:style w:type="table" w:customStyle="1" w:styleId="Bordered-Accent3">
    <w:name w:val="Bordered - Accent 3"/>
    <w:basedOn w:val="a1"/>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style>
  <w:style w:type="table" w:customStyle="1" w:styleId="GridTable6Colorful-Accent4">
    <w:name w:val="Grid Table 6 Colorful - Accent 4"/>
    <w:basedOn w:val="a1"/>
    <w:tblPr>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style>
  <w:style w:type="table" w:styleId="aff8">
    <w:name w:val="Table Grid"/>
    <w:basedOn w:val="a1"/>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5Dark-Accent6">
    <w:name w:val="List Table 5 Dark - Accent 6"/>
    <w:basedOn w:val="a1"/>
    <w:tblPr>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tblPr>
  </w:style>
  <w:style w:type="table" w:customStyle="1" w:styleId="GridTable2-Accent4">
    <w:name w:val="Grid Table 2 - Accent 4"/>
    <w:basedOn w:val="a1"/>
    <w:tblPr>
      <w:tblBorders>
        <w:bottom w:val="single" w:sz="4" w:space="0" w:color="B2A1C6" w:themeColor="accent4" w:themeTint="9A"/>
        <w:insideH w:val="single" w:sz="4" w:space="0" w:color="B2A1C6" w:themeColor="accent4" w:themeTint="9A"/>
        <w:insideV w:val="single" w:sz="4" w:space="0" w:color="B2A1C6" w:themeColor="accent4" w:themeTint="9A"/>
      </w:tblBorders>
    </w:tblPr>
  </w:style>
  <w:style w:type="table" w:styleId="-40">
    <w:name w:val="Grid Table 4"/>
    <w:basedOn w:val="a1"/>
    <w:tblPr>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style>
  <w:style w:type="table" w:customStyle="1" w:styleId="110">
    <w:name w:val="Сетка таблицы11"/>
    <w:basedOn w:val="a1"/>
    <w:rPr>
      <w:spacing w:val="-7"/>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dTable2-Accent6">
    <w:name w:val="Grid Table 2 - Accent 6"/>
    <w:basedOn w:val="a1"/>
    <w:tblPr>
      <w:tblBorders>
        <w:bottom w:val="single" w:sz="4" w:space="0" w:color="F79646" w:themeColor="accent6"/>
        <w:insideH w:val="single" w:sz="4" w:space="0" w:color="F79646" w:themeColor="accent6"/>
        <w:insideV w:val="single" w:sz="4" w:space="0" w:color="F79646" w:themeColor="accent6"/>
      </w:tblBorders>
    </w:tblPr>
  </w:style>
  <w:style w:type="table" w:customStyle="1" w:styleId="GridTable4-Accent6">
    <w:name w:val="Grid Table 4 - Accent 6"/>
    <w:basedOn w:val="a1"/>
    <w:tblPr>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style>
  <w:style w:type="table" w:customStyle="1" w:styleId="ListTable7Colorful-Accent4">
    <w:name w:val="List Table 7 Colorful - Accent 4"/>
    <w:basedOn w:val="a1"/>
    <w:tblPr>
      <w:tblBorders>
        <w:right w:val="single" w:sz="4" w:space="0" w:color="B2A1C6" w:themeColor="accent4" w:themeTint="9A"/>
      </w:tblBorders>
    </w:tblPr>
  </w:style>
  <w:style w:type="table" w:customStyle="1" w:styleId="GridTable7Colorful-Accent1">
    <w:name w:val="Grid Table 7 Colorful - Accent 1"/>
    <w:basedOn w:val="a1"/>
    <w:tblPr>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style>
  <w:style w:type="table" w:customStyle="1" w:styleId="ListTable4-Accent5">
    <w:name w:val="List Table 4 - Accent 5"/>
    <w:basedOn w:val="a1"/>
    <w:tblPr>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style>
  <w:style w:type="table" w:customStyle="1" w:styleId="GridTable6Colorful-Accent1">
    <w:name w:val="Grid Table 6 Colorful - Accent 1"/>
    <w:basedOn w:val="a1"/>
    <w:tblPr>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style>
  <w:style w:type="table" w:customStyle="1" w:styleId="GridTable5Dark-Accent2">
    <w:name w:val="Grid Table 5 Dark - Accent 2"/>
    <w:basedOn w:val="a1"/>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style>
  <w:style w:type="table" w:customStyle="1" w:styleId="GridTable4-Accent4">
    <w:name w:val="Grid Table 4 - Accent 4"/>
    <w:basedOn w:val="a1"/>
    <w:tblPr>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style>
  <w:style w:type="table" w:styleId="25">
    <w:name w:val="Plain Table 2"/>
    <w:basedOn w:val="a1"/>
    <w:tblPr>
      <w:tblBorders>
        <w:top w:val="single" w:sz="4" w:space="0" w:color="000000" w:themeColor="text1"/>
        <w:left w:val="none" w:sz="4" w:space="0" w:color="000000" w:themeColor="text1"/>
        <w:bottom w:val="single" w:sz="4" w:space="0" w:color="000000" w:themeColor="text1"/>
        <w:right w:val="none" w:sz="4" w:space="0" w:color="000000" w:themeColor="text1"/>
      </w:tblBorders>
    </w:tblPr>
  </w:style>
  <w:style w:type="table" w:customStyle="1" w:styleId="ListTable6Colorful-Accent3">
    <w:name w:val="List Table 6 Colorful - Accent 3"/>
    <w:basedOn w:val="a1"/>
    <w:tblPr>
      <w:tblBorders>
        <w:top w:val="single" w:sz="4" w:space="0" w:color="C3D69B" w:themeColor="accent3" w:themeTint="98"/>
        <w:bottom w:val="single" w:sz="4" w:space="0" w:color="C3D69B" w:themeColor="accent3" w:themeTint="98"/>
      </w:tblBorders>
    </w:tblPr>
  </w:style>
  <w:style w:type="table" w:customStyle="1" w:styleId="ListTable6Colorful-Accent1">
    <w:name w:val="List Table 6 Colorful - Accent 1"/>
    <w:basedOn w:val="a1"/>
    <w:tblPr>
      <w:tblBorders>
        <w:top w:val="single" w:sz="4" w:space="0" w:color="4F81BD" w:themeColor="accent1"/>
        <w:bottom w:val="single" w:sz="4" w:space="0" w:color="4F81BD" w:themeColor="accent1"/>
      </w:tblBorders>
    </w:tblPr>
  </w:style>
  <w:style w:type="table" w:customStyle="1" w:styleId="ListTable7Colorful-Accent5">
    <w:name w:val="List Table 7 Colorful - Accent 5"/>
    <w:basedOn w:val="a1"/>
    <w:tblPr>
      <w:tblBorders>
        <w:right w:val="single" w:sz="4" w:space="0" w:color="92CCDC" w:themeColor="accent5" w:themeTint="9A"/>
      </w:tblBorders>
    </w:tblPr>
  </w:style>
  <w:style w:type="table" w:styleId="-30">
    <w:name w:val="Grid Table 3"/>
    <w:basedOn w:val="a1"/>
    <w:tblPr>
      <w:tblBorders>
        <w:bottom w:val="single" w:sz="4" w:space="0" w:color="6A6A6A" w:themeColor="text1" w:themeTint="95"/>
        <w:insideH w:val="single" w:sz="4" w:space="0" w:color="6A6A6A" w:themeColor="text1" w:themeTint="95"/>
        <w:insideV w:val="single" w:sz="4" w:space="0" w:color="6A6A6A" w:themeColor="text1" w:themeTint="95"/>
      </w:tblBorders>
    </w:tblPr>
  </w:style>
  <w:style w:type="table" w:customStyle="1" w:styleId="ListTable1Light-Accent4">
    <w:name w:val="List Table 1 Light - Accent 4"/>
    <w:basedOn w:val="a1"/>
    <w:tblPr/>
  </w:style>
  <w:style w:type="table" w:customStyle="1" w:styleId="ListTable3-Accent3">
    <w:name w:val="List Table 3 - Accent 3"/>
    <w:basedOn w:val="a1"/>
    <w:tblPr>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style>
  <w:style w:type="table" w:customStyle="1" w:styleId="ListTable7Colorful-Accent1">
    <w:name w:val="List Table 7 Colorful - Accent 1"/>
    <w:basedOn w:val="a1"/>
    <w:tblPr>
      <w:tblBorders>
        <w:right w:val="single" w:sz="4" w:space="0" w:color="4F81BD" w:themeColor="accent1"/>
      </w:tblBorders>
    </w:tblPr>
  </w:style>
  <w:style w:type="table" w:customStyle="1" w:styleId="ListTable3-Accent1">
    <w:name w:val="List Table 3 - Accent 1"/>
    <w:basedOn w:val="a1"/>
    <w:tblPr>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style>
  <w:style w:type="table" w:customStyle="1" w:styleId="ListTable4-Accent2">
    <w:name w:val="List Table 4 - Accent 2"/>
    <w:basedOn w:val="a1"/>
    <w:tblPr>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style>
  <w:style w:type="table" w:customStyle="1" w:styleId="ListTable2-Accent1">
    <w:name w:val="List Table 2 - Accent 1"/>
    <w:basedOn w:val="a1"/>
    <w:tblPr>
      <w:tblBorders>
        <w:top w:val="single" w:sz="4" w:space="0" w:color="9BB7D9" w:themeColor="accent1" w:themeTint="90"/>
        <w:bottom w:val="single" w:sz="4" w:space="0" w:color="9BB7D9" w:themeColor="accent1" w:themeTint="90"/>
        <w:insideH w:val="single" w:sz="4" w:space="0" w:color="9BB7D9" w:themeColor="accent1" w:themeTint="90"/>
      </w:tblBorders>
    </w:tblPr>
  </w:style>
  <w:style w:type="table" w:customStyle="1" w:styleId="ListTable1Light-Accent3">
    <w:name w:val="List Table 1 Light - Accent 3"/>
    <w:basedOn w:val="a1"/>
    <w:tblPr/>
  </w:style>
  <w:style w:type="table" w:customStyle="1" w:styleId="26">
    <w:name w:val="Сетка таблицы2"/>
    <w:basedOn w:val="a1"/>
    <w:rPr>
      <w:rFonts w:asciiTheme="minorHAnsi" w:hAnsiTheme="minorHAns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dTable1Light-Accent3">
    <w:name w:val="Grid Table 1 Light - Accent 3"/>
    <w:basedOn w:val="a1"/>
    <w:tblPr>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style>
  <w:style w:type="table" w:customStyle="1" w:styleId="1d">
    <w:name w:val="Сетка таблицы1"/>
    <w:basedOn w:val="a1"/>
    <w:rPr>
      <w:rFonts w:asciiTheme="minorHAnsi" w:hAnsiTheme="minorHAns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60">
    <w:name w:val="Grid Table 6 Colorful"/>
    <w:basedOn w:val="a1"/>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style>
  <w:style w:type="paragraph" w:styleId="aff9">
    <w:name w:val="Revision"/>
    <w:hidden/>
    <w:uiPriority w:val="99"/>
    <w:semiHidden/>
    <w:rsid w:val="001005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microsoft.com/office/2016/09/relationships/commentsIds" Target="commentsId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 Id="rId14" Type="http://schemas.microsoft.com/office/2018/08/relationships/commentsExtensible" Target="commentsExtensi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3775DB9E</Template>
  <TotalTime>14</TotalTime>
  <Pages>10</Pages>
  <Words>4445</Words>
  <Characters>25338</Characters>
  <Application>Microsoft Office Word</Application>
  <DocSecurity>0</DocSecurity>
  <Lines>211</Lines>
  <Paragraphs>59</Paragraphs>
  <ScaleCrop>false</ScaleCrop>
  <Company/>
  <LinksUpToDate>false</LinksUpToDate>
  <CharactersWithSpaces>29724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Склярова Светлана Игоревна</cp:lastModifiedBy>
  <cp:revision>26</cp:revision>
  <dcterms:created xsi:type="dcterms:W3CDTF">2024-10-01T09:57:00Z</dcterms:created>
  <dcterms:modified xsi:type="dcterms:W3CDTF">2025-02-28T10:22:00Z</dcterms:modified>
</cp:coreProperties>
</file>